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0FBC" w:rsidRPr="00476839" w:rsidRDefault="00625010" w:rsidP="00E60FBC">
      <w:pPr>
        <w:jc w:val="center"/>
        <w:rPr>
          <w:b/>
          <w:sz w:val="28"/>
          <w:szCs w:val="28"/>
          <w:lang w:val="kk-KZ"/>
        </w:rPr>
      </w:pPr>
      <w:r>
        <w:rPr>
          <w:sz w:val="28"/>
          <w:szCs w:val="28"/>
          <w:lang w:val="kk-KZ"/>
        </w:rPr>
        <w:t>4</w:t>
      </w:r>
      <w:r w:rsidR="00E60FBC">
        <w:rPr>
          <w:sz w:val="28"/>
          <w:szCs w:val="28"/>
          <w:lang w:val="kk-KZ"/>
        </w:rPr>
        <w:t xml:space="preserve"> </w:t>
      </w:r>
      <w:r w:rsidR="00E60FBC" w:rsidRPr="00476839">
        <w:rPr>
          <w:b/>
          <w:sz w:val="28"/>
          <w:szCs w:val="28"/>
          <w:lang w:val="kk-KZ"/>
        </w:rPr>
        <w:t>ИОНДАУШЫ СӘУЛЕЛЕРДІ НОРМАЛАУ ЖӘНЕ БАҚЫЛАУ</w:t>
      </w:r>
    </w:p>
    <w:p w:rsidR="00E60FBC" w:rsidRPr="00476839" w:rsidRDefault="00E60FBC" w:rsidP="00E60FBC">
      <w:pPr>
        <w:jc w:val="center"/>
        <w:rPr>
          <w:b/>
          <w:sz w:val="28"/>
          <w:szCs w:val="28"/>
          <w:lang w:val="kk-KZ"/>
        </w:rPr>
      </w:pPr>
    </w:p>
    <w:p w:rsidR="00E60FBC" w:rsidRPr="00476839" w:rsidRDefault="00E60FBC" w:rsidP="00E60FBC">
      <w:pPr>
        <w:jc w:val="center"/>
        <w:outlineLvl w:val="0"/>
        <w:rPr>
          <w:b/>
          <w:sz w:val="28"/>
          <w:szCs w:val="28"/>
          <w:lang w:val="kk-KZ"/>
        </w:rPr>
      </w:pPr>
      <w:r w:rsidRPr="00476839">
        <w:rPr>
          <w:b/>
          <w:sz w:val="28"/>
          <w:szCs w:val="28"/>
          <w:lang w:val="kk-KZ"/>
        </w:rPr>
        <w:t>4.1 Иондаушы сәулелердің белсенділігі</w:t>
      </w:r>
    </w:p>
    <w:p w:rsidR="00E60FBC" w:rsidRPr="00234B89" w:rsidRDefault="00E60FBC" w:rsidP="00E60FBC">
      <w:pPr>
        <w:ind w:firstLine="709"/>
        <w:jc w:val="center"/>
        <w:rPr>
          <w:sz w:val="28"/>
          <w:szCs w:val="28"/>
          <w:lang w:val="kk-KZ"/>
        </w:rPr>
      </w:pPr>
    </w:p>
    <w:p w:rsidR="00E60FBC" w:rsidRPr="00B22BDB" w:rsidRDefault="00E60FBC" w:rsidP="00E60FBC">
      <w:pPr>
        <w:ind w:firstLine="709"/>
        <w:jc w:val="both"/>
        <w:rPr>
          <w:sz w:val="28"/>
          <w:szCs w:val="28"/>
          <w:lang w:val="kk-KZ"/>
        </w:rPr>
      </w:pPr>
      <w:r w:rsidRPr="00B22BDB">
        <w:rPr>
          <w:sz w:val="28"/>
          <w:szCs w:val="28"/>
          <w:lang w:val="kk-KZ"/>
        </w:rPr>
        <w:t>Радиоактивті сәулелердің қуатын санау үшін белсенділік тұжырымдамасын пайдаланылады.</w:t>
      </w:r>
    </w:p>
    <w:p w:rsidR="00E60FBC" w:rsidRPr="00B22BDB" w:rsidRDefault="00E60FBC" w:rsidP="00E60FBC">
      <w:pPr>
        <w:ind w:firstLine="709"/>
        <w:jc w:val="both"/>
        <w:rPr>
          <w:sz w:val="28"/>
          <w:szCs w:val="28"/>
          <w:lang w:val="kk-KZ"/>
        </w:rPr>
      </w:pPr>
      <w:r w:rsidRPr="00B22BDB">
        <w:rPr>
          <w:sz w:val="28"/>
          <w:szCs w:val="28"/>
          <w:lang w:val="kk-KZ"/>
        </w:rPr>
        <w:t>Белсенділік ыдырау санының уақыт мөлшеріне байланысты</w:t>
      </w:r>
      <w:r>
        <w:rPr>
          <w:sz w:val="28"/>
          <w:szCs w:val="28"/>
          <w:lang w:val="kk-KZ"/>
        </w:rPr>
        <w:t xml:space="preserve"> (4.1)</w:t>
      </w:r>
      <w:r w:rsidRPr="00B22BDB">
        <w:rPr>
          <w:sz w:val="28"/>
          <w:szCs w:val="28"/>
          <w:lang w:val="kk-KZ"/>
        </w:rPr>
        <w:t>.</w:t>
      </w:r>
    </w:p>
    <w:p w:rsidR="00E60FBC" w:rsidRPr="00B22BDB" w:rsidRDefault="00E60FBC" w:rsidP="00E60FBC">
      <w:pPr>
        <w:ind w:firstLine="709"/>
        <w:jc w:val="center"/>
        <w:outlineLvl w:val="0"/>
        <w:rPr>
          <w:sz w:val="28"/>
          <w:szCs w:val="28"/>
          <w:lang w:val="kk-KZ"/>
        </w:rPr>
      </w:pPr>
    </w:p>
    <w:p w:rsidR="00E60FBC" w:rsidRPr="00B22BDB" w:rsidRDefault="00E60FBC" w:rsidP="00E60FBC">
      <w:pPr>
        <w:tabs>
          <w:tab w:val="left" w:pos="9360"/>
        </w:tabs>
        <w:ind w:firstLine="709"/>
        <w:jc w:val="both"/>
        <w:outlineLvl w:val="0"/>
        <w:rPr>
          <w:sz w:val="28"/>
          <w:szCs w:val="28"/>
          <w:lang w:val="kk-KZ"/>
        </w:rPr>
      </w:pPr>
      <w:r w:rsidRPr="00B22BDB">
        <w:rPr>
          <w:sz w:val="28"/>
          <w:szCs w:val="28"/>
          <w:lang w:val="kk-KZ"/>
        </w:rPr>
        <w:t xml:space="preserve">                                                 A= dN/dt     </w:t>
      </w:r>
      <w:r>
        <w:rPr>
          <w:sz w:val="28"/>
          <w:szCs w:val="28"/>
          <w:lang w:val="kk-KZ"/>
        </w:rPr>
        <w:t xml:space="preserve">          </w:t>
      </w:r>
      <w:r w:rsidRPr="00B22BDB">
        <w:rPr>
          <w:sz w:val="28"/>
          <w:szCs w:val="28"/>
          <w:lang w:val="kk-KZ"/>
        </w:rPr>
        <w:t xml:space="preserve">          (4.1)</w:t>
      </w:r>
    </w:p>
    <w:p w:rsidR="00E60FBC" w:rsidRPr="00B22BDB" w:rsidRDefault="00E60FBC" w:rsidP="00E60FBC">
      <w:pPr>
        <w:ind w:firstLine="709"/>
        <w:jc w:val="center"/>
        <w:outlineLvl w:val="0"/>
        <w:rPr>
          <w:sz w:val="28"/>
          <w:szCs w:val="28"/>
          <w:lang w:val="kk-KZ"/>
        </w:rPr>
      </w:pPr>
    </w:p>
    <w:p w:rsidR="00E60FBC" w:rsidRPr="00B22BDB" w:rsidRDefault="00E60FBC" w:rsidP="00E60FBC">
      <w:pPr>
        <w:ind w:firstLine="709"/>
        <w:jc w:val="both"/>
        <w:rPr>
          <w:sz w:val="28"/>
          <w:szCs w:val="28"/>
          <w:lang w:val="kk-KZ"/>
        </w:rPr>
      </w:pPr>
      <w:r w:rsidRPr="00B22BDB">
        <w:rPr>
          <w:sz w:val="28"/>
          <w:szCs w:val="28"/>
          <w:lang w:val="kk-KZ"/>
        </w:rPr>
        <w:t>СИ система жүйесінде өлшем бірлігі 1 Бк ( беккерель), 1 Бк= 1 расп/с, жүйеден тыс  1 Кu ( кюри). 1 Кu = 3,7х10</w:t>
      </w:r>
      <w:r w:rsidRPr="00B22BDB">
        <w:rPr>
          <w:sz w:val="28"/>
          <w:szCs w:val="28"/>
          <w:vertAlign w:val="superscript"/>
          <w:lang w:val="kk-KZ"/>
        </w:rPr>
        <w:t>10</w:t>
      </w:r>
      <w:r w:rsidRPr="00B22BDB">
        <w:rPr>
          <w:sz w:val="28"/>
          <w:szCs w:val="28"/>
          <w:lang w:val="kk-KZ"/>
        </w:rPr>
        <w:t xml:space="preserve"> Бк.</w:t>
      </w:r>
    </w:p>
    <w:p w:rsidR="00E60FBC" w:rsidRPr="00B22BDB" w:rsidRDefault="00E60FBC" w:rsidP="00E60FBC">
      <w:pPr>
        <w:ind w:firstLine="709"/>
        <w:jc w:val="both"/>
        <w:rPr>
          <w:sz w:val="28"/>
          <w:szCs w:val="28"/>
          <w:lang w:val="kk-KZ"/>
        </w:rPr>
      </w:pPr>
      <w:r w:rsidRPr="00B22BDB">
        <w:rPr>
          <w:sz w:val="28"/>
          <w:szCs w:val="28"/>
          <w:lang w:val="kk-KZ"/>
        </w:rPr>
        <w:t>Сәулелену қуатының характеристикасын анықтау үшін нақты белсенділік қолданылады(массалық, көлемдік және беттік  ).</w:t>
      </w:r>
    </w:p>
    <w:p w:rsidR="00E60FBC" w:rsidRPr="00B22BDB" w:rsidRDefault="00E60FBC" w:rsidP="00E60FBC">
      <w:pPr>
        <w:ind w:firstLine="709"/>
        <w:jc w:val="both"/>
        <w:rPr>
          <w:sz w:val="28"/>
          <w:szCs w:val="28"/>
          <w:lang w:val="kk-KZ"/>
        </w:rPr>
      </w:pPr>
      <w:r w:rsidRPr="00B22BDB">
        <w:rPr>
          <w:sz w:val="28"/>
          <w:szCs w:val="28"/>
          <w:lang w:val="kk-KZ"/>
        </w:rPr>
        <w:t>Нақты массалық белсенділік радионуклидттердің атом массасына және жартылай ыдырау периодына байланысты</w:t>
      </w:r>
      <w:r>
        <w:rPr>
          <w:sz w:val="28"/>
          <w:szCs w:val="28"/>
          <w:lang w:val="kk-KZ"/>
        </w:rPr>
        <w:t xml:space="preserve"> (4.2)</w:t>
      </w:r>
    </w:p>
    <w:p w:rsidR="00E60FBC" w:rsidRPr="00B22BDB" w:rsidRDefault="00E60FBC" w:rsidP="00E60FBC">
      <w:pPr>
        <w:ind w:firstLine="709"/>
        <w:jc w:val="both"/>
        <w:rPr>
          <w:sz w:val="28"/>
          <w:szCs w:val="28"/>
          <w:lang w:val="kk-KZ"/>
        </w:rPr>
      </w:pPr>
    </w:p>
    <w:p w:rsidR="00E60FBC" w:rsidRPr="00B22BDB" w:rsidRDefault="00E60FBC" w:rsidP="00E60FBC">
      <w:pPr>
        <w:tabs>
          <w:tab w:val="left" w:pos="9360"/>
        </w:tabs>
        <w:ind w:firstLine="709"/>
        <w:jc w:val="center"/>
        <w:outlineLvl w:val="0"/>
        <w:rPr>
          <w:sz w:val="28"/>
          <w:szCs w:val="28"/>
          <w:lang w:val="kk-KZ"/>
        </w:rPr>
      </w:pPr>
      <w:r w:rsidRPr="00B22BDB">
        <w:rPr>
          <w:sz w:val="28"/>
          <w:szCs w:val="28"/>
          <w:lang w:val="kk-KZ"/>
        </w:rPr>
        <w:t xml:space="preserve">     </w:t>
      </w:r>
      <w:r>
        <w:rPr>
          <w:sz w:val="28"/>
          <w:szCs w:val="28"/>
          <w:lang w:val="kk-KZ"/>
        </w:rPr>
        <w:t xml:space="preserve">      </w:t>
      </w:r>
      <w:r w:rsidRPr="00B22BDB">
        <w:rPr>
          <w:sz w:val="28"/>
          <w:szCs w:val="28"/>
          <w:lang w:val="kk-KZ"/>
        </w:rPr>
        <w:t xml:space="preserve">      А = 1,13х10</w:t>
      </w:r>
      <w:r w:rsidRPr="00B22BDB">
        <w:rPr>
          <w:sz w:val="28"/>
          <w:szCs w:val="28"/>
          <w:vertAlign w:val="superscript"/>
          <w:lang w:val="kk-KZ"/>
        </w:rPr>
        <w:t>16</w:t>
      </w:r>
      <w:r w:rsidRPr="00B22BDB">
        <w:rPr>
          <w:sz w:val="28"/>
          <w:szCs w:val="28"/>
          <w:lang w:val="kk-KZ"/>
        </w:rPr>
        <w:t>/ ( А</w:t>
      </w:r>
      <w:r w:rsidRPr="00B22BDB">
        <w:rPr>
          <w:sz w:val="28"/>
          <w:szCs w:val="28"/>
          <w:vertAlign w:val="subscript"/>
          <w:lang w:val="kk-KZ"/>
        </w:rPr>
        <w:t>r</w:t>
      </w:r>
      <w:r w:rsidRPr="00B22BDB">
        <w:rPr>
          <w:sz w:val="28"/>
          <w:szCs w:val="28"/>
          <w:lang w:val="kk-KZ"/>
        </w:rPr>
        <w:t>*T</w:t>
      </w:r>
      <w:r w:rsidRPr="00B22BDB">
        <w:rPr>
          <w:sz w:val="28"/>
          <w:szCs w:val="28"/>
          <w:vertAlign w:val="subscript"/>
          <w:lang w:val="kk-KZ"/>
        </w:rPr>
        <w:t>1/2</w:t>
      </w:r>
      <w:r w:rsidRPr="00B22BDB">
        <w:rPr>
          <w:sz w:val="28"/>
          <w:szCs w:val="28"/>
          <w:lang w:val="kk-KZ"/>
        </w:rPr>
        <w:t>)           (4</w:t>
      </w:r>
      <w:r>
        <w:rPr>
          <w:sz w:val="28"/>
          <w:szCs w:val="28"/>
          <w:lang w:val="kk-KZ"/>
        </w:rPr>
        <w:t>.</w:t>
      </w:r>
      <w:r w:rsidRPr="00B22BDB">
        <w:rPr>
          <w:sz w:val="28"/>
          <w:szCs w:val="28"/>
          <w:lang w:val="kk-KZ"/>
        </w:rPr>
        <w:t>2)</w:t>
      </w:r>
    </w:p>
    <w:p w:rsidR="00E60FBC" w:rsidRPr="00B22BDB" w:rsidRDefault="00E60FBC" w:rsidP="00E60FBC">
      <w:pPr>
        <w:ind w:firstLine="709"/>
        <w:jc w:val="center"/>
        <w:outlineLvl w:val="0"/>
        <w:rPr>
          <w:sz w:val="28"/>
          <w:szCs w:val="28"/>
          <w:lang w:val="kk-KZ"/>
        </w:rPr>
      </w:pPr>
    </w:p>
    <w:p w:rsidR="00E60FBC" w:rsidRPr="00B22BDB" w:rsidRDefault="00E60FBC" w:rsidP="00E60FBC">
      <w:pPr>
        <w:ind w:firstLine="709"/>
        <w:jc w:val="both"/>
        <w:rPr>
          <w:sz w:val="28"/>
          <w:szCs w:val="28"/>
          <w:lang w:val="kk-KZ"/>
        </w:rPr>
      </w:pPr>
      <w:r w:rsidRPr="00B22BDB">
        <w:rPr>
          <w:sz w:val="28"/>
          <w:szCs w:val="28"/>
          <w:lang w:val="kk-KZ"/>
        </w:rPr>
        <w:t>СЭС рұқсаты қажет етпейтін радионуклидттердің зияндығын анықтау МЗА (ең төменгі айтарлықтай белсенділік) ұзындығына 4 группаға бөлінеді</w:t>
      </w:r>
    </w:p>
    <w:p w:rsidR="00E60FBC" w:rsidRPr="00B22BDB" w:rsidRDefault="00E60FBC" w:rsidP="00E60FBC">
      <w:pPr>
        <w:ind w:firstLine="709"/>
        <w:jc w:val="both"/>
        <w:rPr>
          <w:sz w:val="28"/>
          <w:szCs w:val="28"/>
        </w:rPr>
      </w:pPr>
      <w:r w:rsidRPr="00B22BDB">
        <w:rPr>
          <w:sz w:val="28"/>
          <w:szCs w:val="28"/>
          <w:lang w:val="kk-KZ"/>
        </w:rPr>
        <w:t xml:space="preserve">А группасы – жоғарғы радиозияндылығымен радионуклидттер </w:t>
      </w:r>
      <w:r w:rsidRPr="00B22BDB">
        <w:rPr>
          <w:sz w:val="28"/>
          <w:szCs w:val="28"/>
        </w:rPr>
        <w:t>МЗА=3,7х10</w:t>
      </w:r>
      <w:r w:rsidRPr="00B22BDB">
        <w:rPr>
          <w:sz w:val="28"/>
          <w:szCs w:val="28"/>
          <w:vertAlign w:val="superscript"/>
        </w:rPr>
        <w:t>3</w:t>
      </w:r>
      <w:r w:rsidRPr="00B22BDB">
        <w:rPr>
          <w:sz w:val="28"/>
          <w:szCs w:val="28"/>
        </w:rPr>
        <w:t>Бк;</w:t>
      </w:r>
    </w:p>
    <w:p w:rsidR="00E60FBC" w:rsidRPr="00B22BDB" w:rsidRDefault="00E60FBC" w:rsidP="00E60FBC">
      <w:pPr>
        <w:ind w:firstLine="709"/>
        <w:jc w:val="both"/>
        <w:rPr>
          <w:sz w:val="28"/>
          <w:szCs w:val="28"/>
          <w:lang w:val="kk-KZ"/>
        </w:rPr>
      </w:pPr>
      <w:r w:rsidRPr="00B22BDB">
        <w:rPr>
          <w:sz w:val="28"/>
          <w:szCs w:val="28"/>
          <w:lang w:val="kk-KZ"/>
        </w:rPr>
        <w:t xml:space="preserve">Б группасы - жоғарғы радиозияндылығымен радионуклидттер </w:t>
      </w:r>
      <w:r w:rsidRPr="00B22BDB">
        <w:rPr>
          <w:sz w:val="28"/>
          <w:szCs w:val="28"/>
        </w:rPr>
        <w:t>МЗА=3,7х10</w:t>
      </w:r>
      <w:r w:rsidRPr="00B22BDB">
        <w:rPr>
          <w:sz w:val="28"/>
          <w:szCs w:val="28"/>
          <w:vertAlign w:val="superscript"/>
        </w:rPr>
        <w:t>4</w:t>
      </w:r>
      <w:r w:rsidRPr="00B22BDB">
        <w:rPr>
          <w:sz w:val="28"/>
          <w:szCs w:val="28"/>
        </w:rPr>
        <w:t>Бк;</w:t>
      </w:r>
    </w:p>
    <w:p w:rsidR="00E60FBC" w:rsidRPr="00B22BDB" w:rsidRDefault="00E60FBC" w:rsidP="00E60FBC">
      <w:pPr>
        <w:ind w:firstLine="709"/>
        <w:jc w:val="both"/>
        <w:rPr>
          <w:sz w:val="28"/>
          <w:szCs w:val="28"/>
        </w:rPr>
      </w:pPr>
      <w:r w:rsidRPr="00B22BDB">
        <w:rPr>
          <w:sz w:val="28"/>
          <w:szCs w:val="28"/>
          <w:lang w:val="kk-KZ"/>
        </w:rPr>
        <w:t>В группасы – орташа радиозияндылығымен радионуклидттер</w:t>
      </w:r>
      <w:r w:rsidRPr="00B22BDB">
        <w:rPr>
          <w:sz w:val="28"/>
          <w:szCs w:val="28"/>
        </w:rPr>
        <w:t xml:space="preserve"> МЗА=3,7х10</w:t>
      </w:r>
      <w:r w:rsidRPr="00B22BDB">
        <w:rPr>
          <w:sz w:val="28"/>
          <w:szCs w:val="28"/>
          <w:vertAlign w:val="superscript"/>
        </w:rPr>
        <w:t>5</w:t>
      </w:r>
      <w:r w:rsidRPr="00B22BDB">
        <w:rPr>
          <w:sz w:val="28"/>
          <w:szCs w:val="28"/>
        </w:rPr>
        <w:t>Бк;</w:t>
      </w:r>
    </w:p>
    <w:p w:rsidR="00E60FBC" w:rsidRPr="00B22BDB" w:rsidRDefault="00E60FBC" w:rsidP="00E60FBC">
      <w:pPr>
        <w:ind w:firstLine="709"/>
        <w:jc w:val="both"/>
        <w:rPr>
          <w:sz w:val="28"/>
          <w:szCs w:val="28"/>
          <w:lang w:val="kk-KZ"/>
        </w:rPr>
      </w:pPr>
      <w:r w:rsidRPr="00B22BDB">
        <w:rPr>
          <w:sz w:val="28"/>
          <w:szCs w:val="28"/>
          <w:lang w:val="kk-KZ"/>
        </w:rPr>
        <w:t xml:space="preserve">Г группасы – аз мөлшерлі радиозияндылығымен радионуклидттер </w:t>
      </w:r>
      <w:r w:rsidRPr="00B22BDB">
        <w:rPr>
          <w:sz w:val="28"/>
          <w:szCs w:val="28"/>
        </w:rPr>
        <w:t>МЗА=3,7х10</w:t>
      </w:r>
      <w:r w:rsidRPr="00B22BDB">
        <w:rPr>
          <w:sz w:val="28"/>
          <w:szCs w:val="28"/>
          <w:vertAlign w:val="superscript"/>
        </w:rPr>
        <w:t>6</w:t>
      </w:r>
      <w:r w:rsidRPr="00B22BDB">
        <w:rPr>
          <w:sz w:val="28"/>
          <w:szCs w:val="28"/>
        </w:rPr>
        <w:t>Бк.</w:t>
      </w:r>
    </w:p>
    <w:p w:rsidR="00E60FBC" w:rsidRDefault="00E60FBC" w:rsidP="00E60FBC">
      <w:pPr>
        <w:ind w:firstLine="709"/>
        <w:jc w:val="center"/>
        <w:outlineLvl w:val="0"/>
        <w:rPr>
          <w:b/>
          <w:sz w:val="28"/>
          <w:szCs w:val="28"/>
          <w:lang w:val="kk-KZ"/>
        </w:rPr>
      </w:pPr>
    </w:p>
    <w:p w:rsidR="00E60FBC" w:rsidRPr="00B22BDB" w:rsidRDefault="00E60FBC" w:rsidP="00E60FBC">
      <w:pPr>
        <w:ind w:firstLine="709"/>
        <w:jc w:val="center"/>
        <w:outlineLvl w:val="0"/>
        <w:rPr>
          <w:b/>
          <w:sz w:val="28"/>
          <w:szCs w:val="28"/>
          <w:lang w:val="kk-KZ"/>
        </w:rPr>
      </w:pPr>
    </w:p>
    <w:p w:rsidR="00E60FBC" w:rsidRPr="00B22BDB" w:rsidRDefault="00E60FBC" w:rsidP="00E60FBC">
      <w:pPr>
        <w:jc w:val="center"/>
        <w:outlineLvl w:val="0"/>
        <w:rPr>
          <w:b/>
          <w:sz w:val="28"/>
          <w:szCs w:val="28"/>
          <w:lang w:val="kk-KZ"/>
        </w:rPr>
      </w:pPr>
      <w:r w:rsidRPr="00B22BDB">
        <w:rPr>
          <w:b/>
          <w:sz w:val="28"/>
          <w:szCs w:val="28"/>
          <w:lang w:val="kk-KZ"/>
        </w:rPr>
        <w:t>4.2 сәулелену дозасы және өлшем бірлігі</w:t>
      </w:r>
    </w:p>
    <w:p w:rsidR="00E60FBC" w:rsidRPr="00B22BDB" w:rsidRDefault="00E60FBC" w:rsidP="00E60FBC">
      <w:pPr>
        <w:ind w:firstLine="709"/>
        <w:jc w:val="center"/>
        <w:rPr>
          <w:sz w:val="28"/>
          <w:szCs w:val="28"/>
          <w:lang w:val="kk-KZ"/>
        </w:rPr>
      </w:pPr>
    </w:p>
    <w:p w:rsidR="00E60FBC" w:rsidRPr="00B22BDB" w:rsidRDefault="00E60FBC" w:rsidP="00E60FBC">
      <w:pPr>
        <w:ind w:firstLine="709"/>
        <w:jc w:val="both"/>
        <w:rPr>
          <w:sz w:val="28"/>
          <w:szCs w:val="28"/>
          <w:lang w:val="kk-KZ"/>
        </w:rPr>
      </w:pPr>
      <w:r w:rsidRPr="00B22BDB">
        <w:rPr>
          <w:sz w:val="28"/>
          <w:szCs w:val="28"/>
          <w:lang w:val="kk-KZ"/>
        </w:rPr>
        <w:t>4.2.1 Жұтылу дозасы – иондаушы сәулеленудің энергия саны, сәулеленетін дененің   масса бірлігінің жұтылуы.</w:t>
      </w:r>
    </w:p>
    <w:p w:rsidR="00E60FBC" w:rsidRPr="00B22BDB" w:rsidRDefault="00E60FBC" w:rsidP="00E60FBC">
      <w:pPr>
        <w:ind w:firstLine="709"/>
        <w:jc w:val="both"/>
        <w:rPr>
          <w:sz w:val="28"/>
          <w:szCs w:val="28"/>
          <w:lang w:val="kk-KZ"/>
        </w:rPr>
      </w:pPr>
      <w:r w:rsidRPr="00B22BDB">
        <w:rPr>
          <w:sz w:val="28"/>
          <w:szCs w:val="28"/>
        </w:rPr>
        <w:t>4.2.1 Поглощенная доза – количество энергии ионизирующего излучения, поглощенной единицей массы облучаемого вещества.</w:t>
      </w:r>
    </w:p>
    <w:p w:rsidR="00E60FBC" w:rsidRPr="00B22BDB" w:rsidRDefault="00E60FBC" w:rsidP="00E60FBC">
      <w:pPr>
        <w:tabs>
          <w:tab w:val="left" w:pos="9360"/>
        </w:tabs>
        <w:ind w:firstLine="709"/>
        <w:jc w:val="both"/>
        <w:rPr>
          <w:sz w:val="28"/>
          <w:szCs w:val="28"/>
          <w:lang w:val="kk-KZ"/>
        </w:rPr>
      </w:pPr>
      <w:r w:rsidRPr="00B22BDB">
        <w:rPr>
          <w:sz w:val="28"/>
          <w:szCs w:val="28"/>
          <w:lang w:val="kk-KZ"/>
        </w:rPr>
        <w:t>Си жүйесінде өлшеу 1Гр – грей (Д</w:t>
      </w:r>
      <w:r w:rsidRPr="00B22BDB">
        <w:rPr>
          <w:sz w:val="28"/>
          <w:szCs w:val="28"/>
          <w:vertAlign w:val="subscript"/>
          <w:lang w:val="kk-KZ"/>
        </w:rPr>
        <w:t>п</w:t>
      </w:r>
      <w:r w:rsidRPr="00B22BDB">
        <w:rPr>
          <w:sz w:val="28"/>
          <w:szCs w:val="28"/>
          <w:lang w:val="kk-KZ"/>
        </w:rPr>
        <w:t xml:space="preserve"> = 1 дж/кг, 1 Гр), жүйеден тыс 1 рад = 10</w:t>
      </w:r>
      <w:r w:rsidRPr="00B22BDB">
        <w:rPr>
          <w:sz w:val="28"/>
          <w:szCs w:val="28"/>
          <w:vertAlign w:val="superscript"/>
          <w:lang w:val="kk-KZ"/>
        </w:rPr>
        <w:t xml:space="preserve">-2 </w:t>
      </w:r>
      <w:r w:rsidRPr="00B22BDB">
        <w:rPr>
          <w:sz w:val="28"/>
          <w:szCs w:val="28"/>
          <w:lang w:val="kk-KZ"/>
        </w:rPr>
        <w:t>Гр.</w:t>
      </w:r>
    </w:p>
    <w:p w:rsidR="00E60FBC" w:rsidRPr="00B22BDB" w:rsidRDefault="00E60FBC" w:rsidP="00E60FBC">
      <w:pPr>
        <w:ind w:firstLine="709"/>
        <w:jc w:val="both"/>
        <w:rPr>
          <w:sz w:val="28"/>
          <w:szCs w:val="28"/>
          <w:lang w:val="kk-KZ"/>
        </w:rPr>
      </w:pPr>
      <w:r w:rsidRPr="00B22BDB">
        <w:rPr>
          <w:sz w:val="28"/>
          <w:szCs w:val="28"/>
          <w:lang w:val="kk-KZ"/>
        </w:rPr>
        <w:t>4.2.2. Экспозициялық доза – ауада .иондау әсері, СИ жүйесінде өлшем бірлігі 1Кл/кг, жүйеден тыс 1 рентген(р)</w:t>
      </w:r>
    </w:p>
    <w:p w:rsidR="00E60FBC" w:rsidRPr="00B22BDB" w:rsidRDefault="00E60FBC" w:rsidP="00E60FBC">
      <w:pPr>
        <w:ind w:firstLine="709"/>
        <w:jc w:val="both"/>
        <w:rPr>
          <w:sz w:val="28"/>
          <w:szCs w:val="28"/>
          <w:lang w:val="kk-KZ"/>
        </w:rPr>
      </w:pPr>
      <w:r w:rsidRPr="00B22BDB">
        <w:rPr>
          <w:sz w:val="28"/>
          <w:szCs w:val="28"/>
          <w:lang w:val="kk-KZ"/>
        </w:rPr>
        <w:t>1р = 2,576*10</w:t>
      </w:r>
      <w:r w:rsidRPr="00B22BDB">
        <w:rPr>
          <w:sz w:val="28"/>
          <w:szCs w:val="28"/>
          <w:vertAlign w:val="superscript"/>
          <w:lang w:val="kk-KZ"/>
        </w:rPr>
        <w:t>-4</w:t>
      </w:r>
      <w:r w:rsidRPr="00B22BDB">
        <w:rPr>
          <w:sz w:val="28"/>
          <w:szCs w:val="28"/>
          <w:lang w:val="kk-KZ"/>
        </w:rPr>
        <w:t xml:space="preserve"> кл/кг</w:t>
      </w:r>
    </w:p>
    <w:p w:rsidR="00E60FBC" w:rsidRPr="00B22BDB" w:rsidRDefault="00E60FBC" w:rsidP="00E60FBC">
      <w:pPr>
        <w:ind w:firstLine="709"/>
        <w:jc w:val="both"/>
        <w:rPr>
          <w:sz w:val="28"/>
          <w:szCs w:val="28"/>
          <w:lang w:val="kk-KZ"/>
        </w:rPr>
      </w:pPr>
      <w:r w:rsidRPr="00B22BDB">
        <w:rPr>
          <w:sz w:val="28"/>
          <w:szCs w:val="28"/>
          <w:lang w:val="kk-KZ"/>
        </w:rPr>
        <w:t xml:space="preserve">Экспозиялық және жұтылған доза арасында байланыс </w:t>
      </w:r>
      <w:r>
        <w:rPr>
          <w:sz w:val="28"/>
          <w:szCs w:val="28"/>
          <w:lang w:val="kk-KZ"/>
        </w:rPr>
        <w:t>(4.3)</w:t>
      </w:r>
    </w:p>
    <w:p w:rsidR="00E60FBC" w:rsidRPr="00B22BDB" w:rsidRDefault="00E60FBC" w:rsidP="00E60FBC">
      <w:pPr>
        <w:ind w:firstLine="709"/>
        <w:jc w:val="both"/>
        <w:rPr>
          <w:sz w:val="28"/>
          <w:szCs w:val="28"/>
          <w:lang w:val="kk-KZ"/>
        </w:rPr>
      </w:pPr>
    </w:p>
    <w:p w:rsidR="00E60FBC" w:rsidRDefault="00E60FBC" w:rsidP="00E60FBC">
      <w:pPr>
        <w:tabs>
          <w:tab w:val="left" w:pos="9360"/>
        </w:tabs>
        <w:ind w:firstLine="709"/>
        <w:jc w:val="center"/>
        <w:outlineLvl w:val="0"/>
        <w:rPr>
          <w:sz w:val="28"/>
          <w:szCs w:val="28"/>
          <w:lang w:val="kk-KZ"/>
        </w:rPr>
      </w:pPr>
      <w:r>
        <w:rPr>
          <w:sz w:val="28"/>
          <w:szCs w:val="28"/>
          <w:lang w:val="kk-KZ"/>
        </w:rPr>
        <w:t xml:space="preserve">          </w:t>
      </w:r>
    </w:p>
    <w:p w:rsidR="00E60FBC" w:rsidRPr="00B22BDB" w:rsidRDefault="00E60FBC" w:rsidP="00E60FBC">
      <w:pPr>
        <w:tabs>
          <w:tab w:val="left" w:pos="9360"/>
        </w:tabs>
        <w:ind w:firstLine="709"/>
        <w:jc w:val="center"/>
        <w:outlineLvl w:val="0"/>
        <w:rPr>
          <w:sz w:val="28"/>
          <w:szCs w:val="28"/>
          <w:lang w:val="kk-KZ"/>
        </w:rPr>
      </w:pPr>
      <w:r>
        <w:rPr>
          <w:sz w:val="28"/>
          <w:szCs w:val="28"/>
          <w:lang w:val="kk-KZ"/>
        </w:rPr>
        <w:lastRenderedPageBreak/>
        <w:t xml:space="preserve"> </w:t>
      </w:r>
      <w:r w:rsidRPr="00B22BDB">
        <w:rPr>
          <w:sz w:val="28"/>
          <w:szCs w:val="28"/>
          <w:lang w:val="kk-KZ"/>
        </w:rPr>
        <w:t>Д</w:t>
      </w:r>
      <w:r w:rsidRPr="00B22BDB">
        <w:rPr>
          <w:sz w:val="28"/>
          <w:szCs w:val="28"/>
          <w:vertAlign w:val="subscript"/>
          <w:lang w:val="kk-KZ"/>
        </w:rPr>
        <w:t>эксп</w:t>
      </w:r>
      <w:r w:rsidRPr="00B22BDB">
        <w:rPr>
          <w:sz w:val="28"/>
          <w:szCs w:val="28"/>
          <w:lang w:val="kk-KZ"/>
        </w:rPr>
        <w:t xml:space="preserve"> = К</w:t>
      </w:r>
      <w:r w:rsidRPr="00B22BDB">
        <w:rPr>
          <w:sz w:val="28"/>
          <w:szCs w:val="28"/>
          <w:vertAlign w:val="subscript"/>
          <w:lang w:val="kk-KZ"/>
        </w:rPr>
        <w:t>эксп</w:t>
      </w:r>
      <w:r w:rsidRPr="00B22BDB">
        <w:rPr>
          <w:sz w:val="28"/>
          <w:szCs w:val="28"/>
          <w:lang w:val="kk-KZ"/>
        </w:rPr>
        <w:t>хД</w:t>
      </w:r>
      <w:r w:rsidRPr="00B22BDB">
        <w:rPr>
          <w:sz w:val="28"/>
          <w:szCs w:val="28"/>
          <w:vertAlign w:val="subscript"/>
          <w:lang w:val="kk-KZ"/>
        </w:rPr>
        <w:t>п</w:t>
      </w:r>
      <w:r w:rsidRPr="00B22BDB">
        <w:rPr>
          <w:sz w:val="28"/>
          <w:szCs w:val="28"/>
          <w:lang w:val="kk-KZ"/>
        </w:rPr>
        <w:t>,                         (4.3)</w:t>
      </w:r>
    </w:p>
    <w:p w:rsidR="00E60FBC" w:rsidRPr="00B22BDB" w:rsidRDefault="00E60FBC" w:rsidP="00E60FBC">
      <w:pPr>
        <w:ind w:firstLine="709"/>
        <w:jc w:val="center"/>
        <w:outlineLvl w:val="0"/>
        <w:rPr>
          <w:sz w:val="28"/>
          <w:szCs w:val="28"/>
          <w:lang w:val="kk-KZ"/>
        </w:rPr>
      </w:pPr>
    </w:p>
    <w:p w:rsidR="00E60FBC" w:rsidRPr="00B22BDB" w:rsidRDefault="00E60FBC" w:rsidP="00E60FBC">
      <w:pPr>
        <w:ind w:firstLine="709"/>
        <w:jc w:val="both"/>
        <w:outlineLvl w:val="0"/>
        <w:rPr>
          <w:sz w:val="28"/>
          <w:szCs w:val="28"/>
          <w:lang w:val="kk-KZ"/>
        </w:rPr>
      </w:pPr>
      <w:r w:rsidRPr="00B22BDB">
        <w:rPr>
          <w:sz w:val="28"/>
          <w:szCs w:val="28"/>
          <w:lang w:val="kk-KZ"/>
        </w:rPr>
        <w:t>мұнда К</w:t>
      </w:r>
      <w:r w:rsidRPr="00B22BDB">
        <w:rPr>
          <w:sz w:val="28"/>
          <w:szCs w:val="28"/>
          <w:vertAlign w:val="subscript"/>
          <w:lang w:val="kk-KZ"/>
        </w:rPr>
        <w:t>эксп</w:t>
      </w:r>
      <w:r w:rsidRPr="00B22BDB">
        <w:rPr>
          <w:sz w:val="28"/>
          <w:szCs w:val="28"/>
          <w:lang w:val="kk-KZ"/>
        </w:rPr>
        <w:t xml:space="preserve"> – коэффицент  34 кл/дж немесе 0,876 р/рад.</w:t>
      </w:r>
    </w:p>
    <w:p w:rsidR="00E60FBC" w:rsidRPr="00B22BDB" w:rsidRDefault="00E60FBC" w:rsidP="00E60FBC">
      <w:pPr>
        <w:ind w:firstLine="709"/>
        <w:jc w:val="both"/>
        <w:rPr>
          <w:sz w:val="28"/>
          <w:szCs w:val="28"/>
          <w:lang w:val="kk-KZ"/>
        </w:rPr>
      </w:pPr>
    </w:p>
    <w:p w:rsidR="00E60FBC" w:rsidRPr="00B22BDB" w:rsidRDefault="00E60FBC" w:rsidP="00E60FBC">
      <w:pPr>
        <w:ind w:firstLine="709"/>
        <w:jc w:val="both"/>
        <w:rPr>
          <w:sz w:val="28"/>
          <w:szCs w:val="28"/>
          <w:lang w:val="kk-KZ"/>
        </w:rPr>
      </w:pPr>
      <w:r w:rsidRPr="00B22BDB">
        <w:rPr>
          <w:sz w:val="28"/>
          <w:szCs w:val="28"/>
          <w:lang w:val="kk-KZ"/>
        </w:rPr>
        <w:t>4.2.3 Эквиваленттік доза радиобиологиялық әсері есебіне қолданылады  Д</w:t>
      </w:r>
      <w:r w:rsidRPr="00B22BDB">
        <w:rPr>
          <w:sz w:val="28"/>
          <w:szCs w:val="28"/>
          <w:vertAlign w:val="subscript"/>
          <w:lang w:val="kk-KZ"/>
        </w:rPr>
        <w:t>п</w:t>
      </w:r>
    </w:p>
    <w:p w:rsidR="00E60FBC" w:rsidRPr="00B22BDB" w:rsidRDefault="00E60FBC" w:rsidP="00E60FBC">
      <w:pPr>
        <w:ind w:firstLine="709"/>
        <w:jc w:val="both"/>
        <w:rPr>
          <w:sz w:val="28"/>
          <w:szCs w:val="28"/>
          <w:lang w:val="kk-KZ"/>
        </w:rPr>
      </w:pPr>
      <w:r w:rsidRPr="00B22BDB">
        <w:rPr>
          <w:sz w:val="28"/>
          <w:szCs w:val="28"/>
          <w:lang w:val="kk-KZ"/>
        </w:rPr>
        <w:t>Бірдей болса</w:t>
      </w:r>
      <w:r>
        <w:rPr>
          <w:sz w:val="28"/>
          <w:szCs w:val="28"/>
          <w:lang w:val="kk-KZ"/>
        </w:rPr>
        <w:t xml:space="preserve"> (4.4)</w:t>
      </w:r>
    </w:p>
    <w:p w:rsidR="00E60FBC" w:rsidRPr="00B22BDB" w:rsidRDefault="00E60FBC" w:rsidP="00E60FBC">
      <w:pPr>
        <w:ind w:firstLine="709"/>
        <w:jc w:val="both"/>
        <w:rPr>
          <w:sz w:val="28"/>
          <w:szCs w:val="28"/>
          <w:lang w:val="kk-KZ"/>
        </w:rPr>
      </w:pPr>
    </w:p>
    <w:p w:rsidR="00E60FBC" w:rsidRPr="00B22BDB" w:rsidRDefault="00E60FBC" w:rsidP="00E60FBC">
      <w:pPr>
        <w:tabs>
          <w:tab w:val="left" w:pos="9360"/>
        </w:tabs>
        <w:ind w:firstLine="709"/>
        <w:jc w:val="both"/>
        <w:outlineLvl w:val="0"/>
        <w:rPr>
          <w:sz w:val="28"/>
          <w:szCs w:val="28"/>
          <w:lang w:val="kk-KZ"/>
        </w:rPr>
      </w:pPr>
      <w:r w:rsidRPr="00B22BDB">
        <w:rPr>
          <w:sz w:val="28"/>
          <w:szCs w:val="28"/>
          <w:lang w:val="kk-KZ"/>
        </w:rPr>
        <w:t xml:space="preserve">                                         Д</w:t>
      </w:r>
      <w:r w:rsidRPr="00B22BDB">
        <w:rPr>
          <w:sz w:val="28"/>
          <w:szCs w:val="28"/>
          <w:vertAlign w:val="subscript"/>
          <w:lang w:val="kk-KZ"/>
        </w:rPr>
        <w:t>экв</w:t>
      </w:r>
      <w:r w:rsidRPr="00B22BDB">
        <w:rPr>
          <w:sz w:val="28"/>
          <w:szCs w:val="28"/>
          <w:lang w:val="kk-KZ"/>
        </w:rPr>
        <w:t xml:space="preserve"> = К</w:t>
      </w:r>
      <w:r w:rsidRPr="00B22BDB">
        <w:rPr>
          <w:sz w:val="28"/>
          <w:szCs w:val="28"/>
          <w:vertAlign w:val="subscript"/>
          <w:lang w:val="kk-KZ"/>
        </w:rPr>
        <w:t>ОБЭ</w:t>
      </w:r>
      <w:r w:rsidRPr="00B22BDB">
        <w:rPr>
          <w:sz w:val="28"/>
          <w:szCs w:val="28"/>
          <w:lang w:val="kk-KZ"/>
        </w:rPr>
        <w:t>хД</w:t>
      </w:r>
      <w:r w:rsidRPr="00B22BDB">
        <w:rPr>
          <w:sz w:val="28"/>
          <w:szCs w:val="28"/>
          <w:vertAlign w:val="subscript"/>
          <w:lang w:val="kk-KZ"/>
        </w:rPr>
        <w:t>п</w:t>
      </w:r>
      <w:r w:rsidRPr="00B22BDB">
        <w:rPr>
          <w:sz w:val="28"/>
          <w:szCs w:val="28"/>
          <w:lang w:val="kk-KZ"/>
        </w:rPr>
        <w:t xml:space="preserve">,              </w:t>
      </w:r>
      <w:r>
        <w:rPr>
          <w:sz w:val="28"/>
          <w:szCs w:val="28"/>
          <w:lang w:val="kk-KZ"/>
        </w:rPr>
        <w:t xml:space="preserve">  </w:t>
      </w:r>
      <w:r w:rsidRPr="00B22BDB">
        <w:rPr>
          <w:sz w:val="28"/>
          <w:szCs w:val="28"/>
          <w:lang w:val="kk-KZ"/>
        </w:rPr>
        <w:t xml:space="preserve">   (4.4)</w:t>
      </w:r>
    </w:p>
    <w:p w:rsidR="00E60FBC" w:rsidRPr="00B22BDB" w:rsidRDefault="00E60FBC" w:rsidP="00E60FBC">
      <w:pPr>
        <w:ind w:firstLine="709"/>
        <w:jc w:val="center"/>
        <w:outlineLvl w:val="0"/>
        <w:rPr>
          <w:sz w:val="28"/>
          <w:szCs w:val="28"/>
          <w:lang w:val="kk-KZ"/>
        </w:rPr>
      </w:pPr>
    </w:p>
    <w:p w:rsidR="00E60FBC" w:rsidRPr="00B22BDB" w:rsidRDefault="00E60FBC" w:rsidP="00E60FBC">
      <w:pPr>
        <w:ind w:firstLine="709"/>
        <w:jc w:val="both"/>
        <w:rPr>
          <w:sz w:val="28"/>
          <w:szCs w:val="28"/>
          <w:lang w:val="kk-KZ"/>
        </w:rPr>
      </w:pPr>
      <w:r w:rsidRPr="00B22BDB">
        <w:rPr>
          <w:sz w:val="28"/>
          <w:szCs w:val="28"/>
          <w:lang w:val="kk-KZ"/>
        </w:rPr>
        <w:t>Мұнда К</w:t>
      </w:r>
      <w:r w:rsidRPr="00B22BDB">
        <w:rPr>
          <w:sz w:val="28"/>
          <w:szCs w:val="28"/>
          <w:vertAlign w:val="subscript"/>
          <w:lang w:val="kk-KZ"/>
        </w:rPr>
        <w:t xml:space="preserve">БӘК </w:t>
      </w:r>
      <w:r w:rsidRPr="00B22BDB">
        <w:rPr>
          <w:sz w:val="28"/>
          <w:szCs w:val="28"/>
          <w:lang w:val="kk-KZ"/>
        </w:rPr>
        <w:t xml:space="preserve">– биологиялық әсердің коэффиценті (БӘК). 4.1 кестеде биологиялық әсердің коэффиценті мағынасы келтірілген. </w:t>
      </w:r>
    </w:p>
    <w:p w:rsidR="00E60FBC" w:rsidRPr="00B22BDB" w:rsidRDefault="00E60FBC" w:rsidP="00E60FBC">
      <w:pPr>
        <w:ind w:firstLine="709"/>
        <w:jc w:val="both"/>
        <w:rPr>
          <w:sz w:val="28"/>
          <w:szCs w:val="28"/>
          <w:lang w:val="kk-KZ"/>
        </w:rPr>
      </w:pPr>
    </w:p>
    <w:p w:rsidR="00E60FBC" w:rsidRPr="00B22BDB" w:rsidRDefault="00E60FBC" w:rsidP="00E60FBC">
      <w:pPr>
        <w:ind w:firstLine="709"/>
        <w:jc w:val="both"/>
        <w:rPr>
          <w:sz w:val="28"/>
          <w:szCs w:val="28"/>
          <w:lang w:val="kk-KZ"/>
        </w:rPr>
      </w:pPr>
      <w:r w:rsidRPr="00B22BDB">
        <w:rPr>
          <w:sz w:val="28"/>
          <w:szCs w:val="28"/>
          <w:lang w:val="kk-KZ"/>
        </w:rPr>
        <w:t>Кесте 4.1 - К</w:t>
      </w:r>
      <w:r w:rsidRPr="00B22BDB">
        <w:rPr>
          <w:sz w:val="28"/>
          <w:szCs w:val="28"/>
          <w:vertAlign w:val="subscript"/>
          <w:lang w:val="kk-KZ"/>
        </w:rPr>
        <w:t xml:space="preserve">БӘК </w:t>
      </w:r>
      <w:r w:rsidRPr="00B22BDB">
        <w:rPr>
          <w:sz w:val="28"/>
          <w:szCs w:val="28"/>
          <w:lang w:val="kk-KZ"/>
        </w:rPr>
        <w:t xml:space="preserve">әр түрге сәулелену мағынасы </w:t>
      </w:r>
    </w:p>
    <w:p w:rsidR="00E60FBC" w:rsidRPr="00B22BDB" w:rsidRDefault="00E60FBC" w:rsidP="00E60FBC">
      <w:pPr>
        <w:ind w:firstLine="709"/>
        <w:jc w:val="both"/>
        <w:rPr>
          <w:sz w:val="28"/>
          <w:szCs w:val="28"/>
          <w:lang w:val="kk-KZ"/>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42"/>
        <w:gridCol w:w="3003"/>
      </w:tblGrid>
      <w:tr w:rsidR="00E60FBC" w:rsidRPr="00B22BDB" w:rsidTr="002B60C6">
        <w:trPr>
          <w:jc w:val="center"/>
        </w:trPr>
        <w:tc>
          <w:tcPr>
            <w:tcW w:w="6948" w:type="dxa"/>
          </w:tcPr>
          <w:p w:rsidR="00E60FBC" w:rsidRPr="00B22BDB" w:rsidRDefault="00E60FBC" w:rsidP="002B60C6">
            <w:pPr>
              <w:ind w:firstLine="709"/>
              <w:jc w:val="center"/>
              <w:rPr>
                <w:sz w:val="28"/>
                <w:szCs w:val="28"/>
                <w:lang w:val="kk-KZ"/>
              </w:rPr>
            </w:pPr>
            <w:r w:rsidRPr="00B22BDB">
              <w:rPr>
                <w:sz w:val="28"/>
                <w:szCs w:val="28"/>
                <w:lang w:val="kk-KZ"/>
              </w:rPr>
              <w:t>Сәулелену түрлері</w:t>
            </w:r>
          </w:p>
        </w:tc>
        <w:tc>
          <w:tcPr>
            <w:tcW w:w="3240" w:type="dxa"/>
          </w:tcPr>
          <w:p w:rsidR="00E60FBC" w:rsidRPr="00B22BDB" w:rsidRDefault="00E60FBC" w:rsidP="002B60C6">
            <w:pPr>
              <w:ind w:firstLine="709"/>
              <w:jc w:val="center"/>
              <w:rPr>
                <w:sz w:val="28"/>
                <w:szCs w:val="28"/>
              </w:rPr>
            </w:pPr>
            <w:r w:rsidRPr="00B22BDB">
              <w:rPr>
                <w:sz w:val="28"/>
                <w:szCs w:val="28"/>
              </w:rPr>
              <w:t>К</w:t>
            </w:r>
            <w:r w:rsidRPr="00B22BDB">
              <w:rPr>
                <w:sz w:val="28"/>
                <w:szCs w:val="28"/>
                <w:vertAlign w:val="subscript"/>
                <w:lang w:val="kk-KZ"/>
              </w:rPr>
              <w:t>БӘК</w:t>
            </w:r>
            <w:r w:rsidRPr="00B22BDB">
              <w:rPr>
                <w:sz w:val="28"/>
                <w:szCs w:val="28"/>
                <w:vertAlign w:val="subscript"/>
              </w:rPr>
              <w:t xml:space="preserve">, </w:t>
            </w:r>
            <w:r w:rsidRPr="00B22BDB">
              <w:rPr>
                <w:sz w:val="28"/>
                <w:szCs w:val="28"/>
              </w:rPr>
              <w:t>Зв/Гр</w:t>
            </w:r>
          </w:p>
        </w:tc>
      </w:tr>
      <w:tr w:rsidR="00E60FBC" w:rsidRPr="00B22BDB" w:rsidTr="002B60C6">
        <w:trPr>
          <w:jc w:val="center"/>
        </w:trPr>
        <w:tc>
          <w:tcPr>
            <w:tcW w:w="6948" w:type="dxa"/>
          </w:tcPr>
          <w:p w:rsidR="00E60FBC" w:rsidRPr="00B22BDB" w:rsidRDefault="00E60FBC" w:rsidP="002B60C6">
            <w:pPr>
              <w:ind w:firstLine="709"/>
              <w:jc w:val="both"/>
              <w:rPr>
                <w:sz w:val="28"/>
                <w:szCs w:val="28"/>
                <w:lang w:val="kk-KZ"/>
              </w:rPr>
            </w:pPr>
            <w:r w:rsidRPr="00B22BDB">
              <w:rPr>
                <w:sz w:val="28"/>
                <w:szCs w:val="28"/>
              </w:rPr>
              <w:t>Рентген</w:t>
            </w:r>
            <w:r w:rsidRPr="00B22BDB">
              <w:rPr>
                <w:sz w:val="28"/>
                <w:szCs w:val="28"/>
                <w:lang w:val="kk-KZ"/>
              </w:rPr>
              <w:t>дік</w:t>
            </w:r>
            <w:r w:rsidRPr="00B22BDB">
              <w:rPr>
                <w:sz w:val="28"/>
                <w:szCs w:val="28"/>
              </w:rPr>
              <w:t xml:space="preserve"> </w:t>
            </w:r>
            <w:r w:rsidRPr="00B22BDB">
              <w:rPr>
                <w:sz w:val="28"/>
                <w:szCs w:val="28"/>
                <w:lang w:val="kk-KZ"/>
              </w:rPr>
              <w:t>және</w:t>
            </w:r>
            <w:r w:rsidRPr="00B22BDB">
              <w:rPr>
                <w:sz w:val="28"/>
                <w:szCs w:val="28"/>
              </w:rPr>
              <w:t xml:space="preserve"> γ-</w:t>
            </w:r>
            <w:r w:rsidRPr="00B22BDB">
              <w:rPr>
                <w:sz w:val="28"/>
                <w:szCs w:val="28"/>
                <w:lang w:val="kk-KZ"/>
              </w:rPr>
              <w:t>сәулесі</w:t>
            </w:r>
          </w:p>
        </w:tc>
        <w:tc>
          <w:tcPr>
            <w:tcW w:w="3240" w:type="dxa"/>
          </w:tcPr>
          <w:p w:rsidR="00E60FBC" w:rsidRPr="00B22BDB" w:rsidRDefault="00E60FBC" w:rsidP="002B60C6">
            <w:pPr>
              <w:ind w:firstLine="709"/>
              <w:jc w:val="center"/>
              <w:rPr>
                <w:sz w:val="28"/>
                <w:szCs w:val="28"/>
              </w:rPr>
            </w:pPr>
            <w:r w:rsidRPr="00B22BDB">
              <w:rPr>
                <w:sz w:val="28"/>
                <w:szCs w:val="28"/>
              </w:rPr>
              <w:t>1</w:t>
            </w:r>
          </w:p>
        </w:tc>
      </w:tr>
      <w:tr w:rsidR="00E60FBC" w:rsidRPr="00B22BDB" w:rsidTr="002B60C6">
        <w:trPr>
          <w:jc w:val="center"/>
        </w:trPr>
        <w:tc>
          <w:tcPr>
            <w:tcW w:w="6948" w:type="dxa"/>
          </w:tcPr>
          <w:p w:rsidR="00E60FBC" w:rsidRPr="00B22BDB" w:rsidRDefault="00E60FBC" w:rsidP="002B60C6">
            <w:pPr>
              <w:ind w:firstLine="709"/>
              <w:jc w:val="both"/>
              <w:rPr>
                <w:sz w:val="28"/>
                <w:szCs w:val="28"/>
                <w:lang w:val="kk-KZ"/>
              </w:rPr>
            </w:pPr>
            <w:r w:rsidRPr="00B22BDB">
              <w:rPr>
                <w:sz w:val="28"/>
                <w:szCs w:val="28"/>
              </w:rPr>
              <w:t>Электрон</w:t>
            </w:r>
            <w:r w:rsidRPr="00B22BDB">
              <w:rPr>
                <w:sz w:val="28"/>
                <w:szCs w:val="28"/>
                <w:lang w:val="kk-KZ"/>
              </w:rPr>
              <w:t>дар</w:t>
            </w:r>
            <w:r w:rsidRPr="00B22BDB">
              <w:rPr>
                <w:sz w:val="28"/>
                <w:szCs w:val="28"/>
              </w:rPr>
              <w:t>, позитрон</w:t>
            </w:r>
            <w:r w:rsidRPr="00B22BDB">
              <w:rPr>
                <w:sz w:val="28"/>
                <w:szCs w:val="28"/>
                <w:lang w:val="kk-KZ"/>
              </w:rPr>
              <w:t>дар</w:t>
            </w:r>
            <w:r w:rsidRPr="00B22BDB">
              <w:rPr>
                <w:sz w:val="28"/>
                <w:szCs w:val="28"/>
              </w:rPr>
              <w:t>, β-</w:t>
            </w:r>
            <w:r w:rsidRPr="00B22BDB">
              <w:rPr>
                <w:sz w:val="28"/>
                <w:szCs w:val="28"/>
                <w:lang w:val="kk-KZ"/>
              </w:rPr>
              <w:t>сәулесі</w:t>
            </w:r>
          </w:p>
        </w:tc>
        <w:tc>
          <w:tcPr>
            <w:tcW w:w="3240" w:type="dxa"/>
          </w:tcPr>
          <w:p w:rsidR="00E60FBC" w:rsidRPr="00B22BDB" w:rsidRDefault="00E60FBC" w:rsidP="002B60C6">
            <w:pPr>
              <w:ind w:firstLine="709"/>
              <w:jc w:val="center"/>
              <w:rPr>
                <w:sz w:val="28"/>
                <w:szCs w:val="28"/>
              </w:rPr>
            </w:pPr>
            <w:r w:rsidRPr="00B22BDB">
              <w:rPr>
                <w:sz w:val="28"/>
                <w:szCs w:val="28"/>
              </w:rPr>
              <w:t>1</w:t>
            </w:r>
          </w:p>
        </w:tc>
      </w:tr>
      <w:tr w:rsidR="00E60FBC" w:rsidRPr="00B22BDB" w:rsidTr="002B60C6">
        <w:trPr>
          <w:jc w:val="center"/>
        </w:trPr>
        <w:tc>
          <w:tcPr>
            <w:tcW w:w="6948" w:type="dxa"/>
          </w:tcPr>
          <w:p w:rsidR="00E60FBC" w:rsidRPr="00B22BDB" w:rsidRDefault="00E60FBC" w:rsidP="002B60C6">
            <w:pPr>
              <w:ind w:firstLine="709"/>
              <w:jc w:val="both"/>
              <w:rPr>
                <w:sz w:val="28"/>
                <w:szCs w:val="28"/>
              </w:rPr>
            </w:pPr>
            <w:r w:rsidRPr="00B22BDB">
              <w:rPr>
                <w:sz w:val="28"/>
                <w:szCs w:val="28"/>
                <w:lang w:val="kk-KZ"/>
              </w:rPr>
              <w:t xml:space="preserve">Энергиясы </w:t>
            </w:r>
            <w:r w:rsidRPr="00B22BDB">
              <w:rPr>
                <w:sz w:val="28"/>
                <w:szCs w:val="28"/>
              </w:rPr>
              <w:t>20 кэВ</w:t>
            </w:r>
            <w:r w:rsidRPr="00B22BDB">
              <w:rPr>
                <w:sz w:val="28"/>
                <w:szCs w:val="28"/>
                <w:lang w:val="kk-KZ"/>
              </w:rPr>
              <w:t xml:space="preserve"> аз нейтрондар </w:t>
            </w:r>
          </w:p>
        </w:tc>
        <w:tc>
          <w:tcPr>
            <w:tcW w:w="3240" w:type="dxa"/>
          </w:tcPr>
          <w:p w:rsidR="00E60FBC" w:rsidRPr="00B22BDB" w:rsidRDefault="00E60FBC" w:rsidP="002B60C6">
            <w:pPr>
              <w:ind w:firstLine="709"/>
              <w:jc w:val="center"/>
              <w:rPr>
                <w:sz w:val="28"/>
                <w:szCs w:val="28"/>
              </w:rPr>
            </w:pPr>
            <w:r w:rsidRPr="00B22BDB">
              <w:rPr>
                <w:sz w:val="28"/>
                <w:szCs w:val="28"/>
              </w:rPr>
              <w:t>3</w:t>
            </w:r>
          </w:p>
        </w:tc>
      </w:tr>
      <w:tr w:rsidR="00E60FBC" w:rsidRPr="00B22BDB" w:rsidTr="002B60C6">
        <w:trPr>
          <w:jc w:val="center"/>
        </w:trPr>
        <w:tc>
          <w:tcPr>
            <w:tcW w:w="6948" w:type="dxa"/>
          </w:tcPr>
          <w:p w:rsidR="00E60FBC" w:rsidRPr="00B22BDB" w:rsidRDefault="00E60FBC" w:rsidP="002B60C6">
            <w:pPr>
              <w:ind w:firstLine="709"/>
              <w:jc w:val="both"/>
              <w:rPr>
                <w:sz w:val="28"/>
                <w:szCs w:val="28"/>
                <w:lang w:val="kk-KZ"/>
              </w:rPr>
            </w:pPr>
            <w:r w:rsidRPr="00B22BDB">
              <w:rPr>
                <w:sz w:val="28"/>
                <w:szCs w:val="28"/>
                <w:lang w:val="kk-KZ"/>
              </w:rPr>
              <w:t xml:space="preserve">Энергиясы </w:t>
            </w:r>
            <w:r w:rsidRPr="00B22BDB">
              <w:rPr>
                <w:sz w:val="28"/>
                <w:szCs w:val="28"/>
              </w:rPr>
              <w:t xml:space="preserve"> 0,1-10 МэВ</w:t>
            </w:r>
            <w:r w:rsidRPr="00B22BDB">
              <w:rPr>
                <w:sz w:val="28"/>
                <w:szCs w:val="28"/>
                <w:lang w:val="kk-KZ"/>
              </w:rPr>
              <w:t xml:space="preserve"> нейтрондар</w:t>
            </w:r>
          </w:p>
        </w:tc>
        <w:tc>
          <w:tcPr>
            <w:tcW w:w="3240" w:type="dxa"/>
          </w:tcPr>
          <w:p w:rsidR="00E60FBC" w:rsidRPr="00B22BDB" w:rsidRDefault="00E60FBC" w:rsidP="002B60C6">
            <w:pPr>
              <w:ind w:firstLine="709"/>
              <w:jc w:val="center"/>
              <w:rPr>
                <w:sz w:val="28"/>
                <w:szCs w:val="28"/>
              </w:rPr>
            </w:pPr>
            <w:r w:rsidRPr="00B22BDB">
              <w:rPr>
                <w:sz w:val="28"/>
                <w:szCs w:val="28"/>
              </w:rPr>
              <w:t>10</w:t>
            </w:r>
          </w:p>
        </w:tc>
      </w:tr>
      <w:tr w:rsidR="00E60FBC" w:rsidRPr="00B22BDB" w:rsidTr="002B60C6">
        <w:trPr>
          <w:jc w:val="center"/>
        </w:trPr>
        <w:tc>
          <w:tcPr>
            <w:tcW w:w="6948" w:type="dxa"/>
          </w:tcPr>
          <w:p w:rsidR="00E60FBC" w:rsidRPr="00B22BDB" w:rsidRDefault="00E60FBC" w:rsidP="002B60C6">
            <w:pPr>
              <w:ind w:firstLine="709"/>
              <w:jc w:val="both"/>
              <w:rPr>
                <w:sz w:val="28"/>
                <w:szCs w:val="28"/>
                <w:lang w:val="kk-KZ"/>
              </w:rPr>
            </w:pPr>
            <w:r w:rsidRPr="00B22BDB">
              <w:rPr>
                <w:sz w:val="28"/>
                <w:szCs w:val="28"/>
                <w:lang w:val="kk-KZ"/>
              </w:rPr>
              <w:t xml:space="preserve">Энергиясы </w:t>
            </w:r>
            <w:r w:rsidRPr="00B22BDB">
              <w:rPr>
                <w:sz w:val="28"/>
                <w:szCs w:val="28"/>
              </w:rPr>
              <w:t>10 МэВ</w:t>
            </w:r>
            <w:r w:rsidRPr="00B22BDB">
              <w:rPr>
                <w:sz w:val="28"/>
                <w:szCs w:val="28"/>
                <w:lang w:val="kk-KZ"/>
              </w:rPr>
              <w:t xml:space="preserve"> аз протондар</w:t>
            </w:r>
          </w:p>
        </w:tc>
        <w:tc>
          <w:tcPr>
            <w:tcW w:w="3240" w:type="dxa"/>
          </w:tcPr>
          <w:p w:rsidR="00E60FBC" w:rsidRPr="00B22BDB" w:rsidRDefault="00E60FBC" w:rsidP="002B60C6">
            <w:pPr>
              <w:ind w:firstLine="709"/>
              <w:jc w:val="center"/>
              <w:rPr>
                <w:sz w:val="28"/>
                <w:szCs w:val="28"/>
              </w:rPr>
            </w:pPr>
            <w:r w:rsidRPr="00B22BDB">
              <w:rPr>
                <w:sz w:val="28"/>
                <w:szCs w:val="28"/>
              </w:rPr>
              <w:t>10</w:t>
            </w:r>
          </w:p>
        </w:tc>
      </w:tr>
      <w:tr w:rsidR="00E60FBC" w:rsidRPr="00B22BDB" w:rsidTr="002B60C6">
        <w:trPr>
          <w:jc w:val="center"/>
        </w:trPr>
        <w:tc>
          <w:tcPr>
            <w:tcW w:w="6948" w:type="dxa"/>
          </w:tcPr>
          <w:p w:rsidR="00E60FBC" w:rsidRPr="00B22BDB" w:rsidRDefault="00E60FBC" w:rsidP="002B60C6">
            <w:pPr>
              <w:ind w:firstLine="709"/>
              <w:jc w:val="both"/>
              <w:rPr>
                <w:sz w:val="28"/>
                <w:szCs w:val="28"/>
                <w:lang w:val="kk-KZ"/>
              </w:rPr>
            </w:pPr>
            <w:r w:rsidRPr="00B22BDB">
              <w:rPr>
                <w:sz w:val="28"/>
                <w:szCs w:val="28"/>
                <w:lang w:val="kk-KZ"/>
              </w:rPr>
              <w:t>Энергиясы</w:t>
            </w:r>
            <w:r w:rsidRPr="00B22BDB">
              <w:rPr>
                <w:sz w:val="28"/>
                <w:szCs w:val="28"/>
              </w:rPr>
              <w:t xml:space="preserve"> 10 МэВ</w:t>
            </w:r>
            <w:r w:rsidRPr="00B22BDB">
              <w:rPr>
                <w:sz w:val="28"/>
                <w:szCs w:val="28"/>
                <w:lang w:val="kk-KZ"/>
              </w:rPr>
              <w:t xml:space="preserve"> аз </w:t>
            </w:r>
            <w:r w:rsidRPr="00B22BDB">
              <w:rPr>
                <w:sz w:val="28"/>
                <w:szCs w:val="28"/>
              </w:rPr>
              <w:t>α-</w:t>
            </w:r>
            <w:r w:rsidRPr="00B22BDB">
              <w:rPr>
                <w:sz w:val="28"/>
                <w:szCs w:val="28"/>
                <w:lang w:val="kk-KZ"/>
              </w:rPr>
              <w:t>сәулесі</w:t>
            </w:r>
          </w:p>
        </w:tc>
        <w:tc>
          <w:tcPr>
            <w:tcW w:w="3240" w:type="dxa"/>
          </w:tcPr>
          <w:p w:rsidR="00E60FBC" w:rsidRPr="00B22BDB" w:rsidRDefault="00E60FBC" w:rsidP="002B60C6">
            <w:pPr>
              <w:ind w:firstLine="709"/>
              <w:jc w:val="center"/>
              <w:rPr>
                <w:sz w:val="28"/>
                <w:szCs w:val="28"/>
              </w:rPr>
            </w:pPr>
            <w:r w:rsidRPr="00B22BDB">
              <w:rPr>
                <w:sz w:val="28"/>
                <w:szCs w:val="28"/>
              </w:rPr>
              <w:t>20</w:t>
            </w:r>
          </w:p>
        </w:tc>
      </w:tr>
      <w:tr w:rsidR="00E60FBC" w:rsidRPr="00B22BDB" w:rsidTr="002B60C6">
        <w:trPr>
          <w:jc w:val="center"/>
        </w:trPr>
        <w:tc>
          <w:tcPr>
            <w:tcW w:w="6948" w:type="dxa"/>
          </w:tcPr>
          <w:p w:rsidR="00E60FBC" w:rsidRPr="00B22BDB" w:rsidRDefault="00E60FBC" w:rsidP="002B60C6">
            <w:pPr>
              <w:ind w:firstLine="709"/>
              <w:jc w:val="both"/>
              <w:rPr>
                <w:sz w:val="28"/>
                <w:szCs w:val="28"/>
              </w:rPr>
            </w:pPr>
            <w:r w:rsidRPr="00B22BDB">
              <w:rPr>
                <w:lang w:val="kk-KZ"/>
              </w:rPr>
              <w:t xml:space="preserve">Ауыр </w:t>
            </w:r>
            <w:r w:rsidRPr="00B22BDB">
              <w:rPr>
                <w:sz w:val="28"/>
                <w:szCs w:val="28"/>
              </w:rPr>
              <w:t>қайтарымын</w:t>
            </w:r>
            <w:r w:rsidRPr="00B22BDB">
              <w:rPr>
                <w:sz w:val="28"/>
                <w:szCs w:val="28"/>
                <w:lang w:val="kk-KZ"/>
              </w:rPr>
              <w:t>ды</w:t>
            </w:r>
            <w:r w:rsidRPr="00B22BDB">
              <w:rPr>
                <w:sz w:val="28"/>
                <w:szCs w:val="28"/>
              </w:rPr>
              <w:t xml:space="preserve"> ядролар</w:t>
            </w:r>
          </w:p>
        </w:tc>
        <w:tc>
          <w:tcPr>
            <w:tcW w:w="3240" w:type="dxa"/>
          </w:tcPr>
          <w:p w:rsidR="00E60FBC" w:rsidRPr="00B22BDB" w:rsidRDefault="00E60FBC" w:rsidP="002B60C6">
            <w:pPr>
              <w:ind w:firstLine="709"/>
              <w:jc w:val="center"/>
              <w:rPr>
                <w:sz w:val="28"/>
                <w:szCs w:val="28"/>
              </w:rPr>
            </w:pPr>
            <w:r w:rsidRPr="00B22BDB">
              <w:rPr>
                <w:sz w:val="28"/>
                <w:szCs w:val="28"/>
              </w:rPr>
              <w:t>20</w:t>
            </w:r>
          </w:p>
        </w:tc>
      </w:tr>
    </w:tbl>
    <w:p w:rsidR="00E60FBC" w:rsidRPr="00B22BDB" w:rsidRDefault="00E60FBC" w:rsidP="00E60FBC">
      <w:pPr>
        <w:ind w:firstLine="709"/>
        <w:jc w:val="both"/>
        <w:rPr>
          <w:sz w:val="28"/>
          <w:szCs w:val="28"/>
        </w:rPr>
      </w:pPr>
    </w:p>
    <w:p w:rsidR="00E60FBC" w:rsidRPr="00B22BDB" w:rsidRDefault="00E60FBC" w:rsidP="00E60FBC">
      <w:pPr>
        <w:ind w:firstLine="709"/>
        <w:jc w:val="both"/>
        <w:rPr>
          <w:sz w:val="28"/>
          <w:szCs w:val="28"/>
          <w:lang w:val="kk-KZ"/>
        </w:rPr>
      </w:pPr>
      <w:r w:rsidRPr="00B22BDB">
        <w:rPr>
          <w:sz w:val="28"/>
          <w:szCs w:val="28"/>
          <w:lang w:val="kk-KZ"/>
        </w:rPr>
        <w:t xml:space="preserve">СИ жүйесінде </w:t>
      </w:r>
      <w:r w:rsidRPr="00B22BDB">
        <w:rPr>
          <w:sz w:val="28"/>
          <w:szCs w:val="28"/>
        </w:rPr>
        <w:t>Д</w:t>
      </w:r>
      <w:r w:rsidRPr="00B22BDB">
        <w:rPr>
          <w:sz w:val="28"/>
          <w:szCs w:val="28"/>
          <w:vertAlign w:val="subscript"/>
        </w:rPr>
        <w:t>экв</w:t>
      </w:r>
      <w:r w:rsidRPr="00B22BDB">
        <w:rPr>
          <w:sz w:val="28"/>
          <w:szCs w:val="28"/>
        </w:rPr>
        <w:t xml:space="preserve"> </w:t>
      </w:r>
      <w:r w:rsidRPr="00B22BDB">
        <w:rPr>
          <w:sz w:val="28"/>
          <w:szCs w:val="28"/>
          <w:lang w:val="kk-KZ"/>
        </w:rPr>
        <w:t xml:space="preserve"> өлшем бірлігі </w:t>
      </w:r>
      <w:r w:rsidRPr="00B22BDB">
        <w:rPr>
          <w:sz w:val="28"/>
          <w:szCs w:val="28"/>
        </w:rPr>
        <w:t>1 зиверт</w:t>
      </w:r>
      <w:r w:rsidRPr="00B22BDB">
        <w:rPr>
          <w:sz w:val="28"/>
          <w:szCs w:val="28"/>
          <w:lang w:val="kk-KZ"/>
        </w:rPr>
        <w:t xml:space="preserve">, жүйеден тыс </w:t>
      </w:r>
      <w:r w:rsidRPr="00B22BDB">
        <w:rPr>
          <w:sz w:val="28"/>
          <w:szCs w:val="28"/>
        </w:rPr>
        <w:t>1 бэр (биологи</w:t>
      </w:r>
      <w:r w:rsidRPr="00B22BDB">
        <w:rPr>
          <w:sz w:val="28"/>
          <w:szCs w:val="28"/>
          <w:lang w:val="kk-KZ"/>
        </w:rPr>
        <w:t xml:space="preserve">ялық </w:t>
      </w:r>
      <w:r w:rsidRPr="00B22BDB">
        <w:rPr>
          <w:sz w:val="28"/>
          <w:szCs w:val="28"/>
        </w:rPr>
        <w:t>эквивалент рад)</w:t>
      </w:r>
    </w:p>
    <w:p w:rsidR="00E60FBC" w:rsidRPr="00B22BDB" w:rsidRDefault="00E60FBC" w:rsidP="00E60FBC">
      <w:pPr>
        <w:ind w:firstLine="709"/>
        <w:jc w:val="both"/>
        <w:outlineLvl w:val="0"/>
        <w:rPr>
          <w:sz w:val="28"/>
          <w:szCs w:val="28"/>
          <w:lang w:val="kk-KZ"/>
        </w:rPr>
      </w:pPr>
      <w:r w:rsidRPr="00B22BDB">
        <w:rPr>
          <w:sz w:val="28"/>
          <w:szCs w:val="28"/>
          <w:lang w:val="kk-KZ"/>
        </w:rPr>
        <w:t>1Зв = 100 бэр</w:t>
      </w:r>
    </w:p>
    <w:p w:rsidR="00E60FBC" w:rsidRPr="00B22BDB" w:rsidRDefault="00E60FBC" w:rsidP="00E60FBC">
      <w:pPr>
        <w:ind w:firstLine="709"/>
        <w:jc w:val="both"/>
        <w:rPr>
          <w:sz w:val="28"/>
          <w:szCs w:val="28"/>
          <w:lang w:val="kk-KZ"/>
        </w:rPr>
      </w:pPr>
      <w:r w:rsidRPr="00B22BDB">
        <w:rPr>
          <w:sz w:val="28"/>
          <w:szCs w:val="28"/>
          <w:lang w:val="kk-KZ"/>
        </w:rPr>
        <w:t xml:space="preserve">4.2.4 Тиімді баламалы доза әр түрлі тері мен организмдердің сәулеленуі мен онкологиялық аурулар және генетикалық өзгерістерді қаупін санау үшін қолданылады. </w:t>
      </w:r>
    </w:p>
    <w:p w:rsidR="00E60FBC" w:rsidRPr="00B22BDB" w:rsidRDefault="00E60FBC" w:rsidP="00E60FBC">
      <w:pPr>
        <w:ind w:firstLine="709"/>
        <w:jc w:val="both"/>
        <w:rPr>
          <w:sz w:val="28"/>
          <w:szCs w:val="28"/>
        </w:rPr>
      </w:pPr>
      <w:r w:rsidRPr="00B22BDB">
        <w:rPr>
          <w:sz w:val="28"/>
          <w:szCs w:val="28"/>
        </w:rPr>
        <w:t>Д</w:t>
      </w:r>
      <w:r w:rsidRPr="00B22BDB">
        <w:rPr>
          <w:sz w:val="28"/>
          <w:szCs w:val="28"/>
          <w:vertAlign w:val="subscript"/>
        </w:rPr>
        <w:t>эфф.экв.</w:t>
      </w:r>
      <w:r w:rsidRPr="00B22BDB">
        <w:rPr>
          <w:sz w:val="28"/>
          <w:szCs w:val="28"/>
        </w:rPr>
        <w:t xml:space="preserve"> в Зв </w:t>
      </w:r>
      <w:r w:rsidRPr="00B22BDB">
        <w:rPr>
          <w:sz w:val="28"/>
          <w:szCs w:val="28"/>
          <w:lang w:val="kk-KZ"/>
        </w:rPr>
        <w:t xml:space="preserve">немесе </w:t>
      </w:r>
      <w:r w:rsidRPr="00B22BDB">
        <w:rPr>
          <w:sz w:val="28"/>
          <w:szCs w:val="28"/>
        </w:rPr>
        <w:t>бэр</w:t>
      </w:r>
      <w:r w:rsidRPr="00B22BDB">
        <w:rPr>
          <w:sz w:val="28"/>
          <w:szCs w:val="28"/>
          <w:lang w:val="kk-KZ"/>
        </w:rPr>
        <w:t>де өлшеніледі</w:t>
      </w:r>
      <w:r w:rsidRPr="00B22BDB">
        <w:rPr>
          <w:sz w:val="28"/>
          <w:szCs w:val="28"/>
        </w:rPr>
        <w:t>.</w:t>
      </w:r>
    </w:p>
    <w:p w:rsidR="00E60FBC" w:rsidRPr="00B22BDB" w:rsidRDefault="00E60FBC" w:rsidP="00E60FBC">
      <w:pPr>
        <w:ind w:firstLine="709"/>
        <w:jc w:val="both"/>
        <w:rPr>
          <w:sz w:val="28"/>
          <w:szCs w:val="28"/>
          <w:lang w:val="kk-KZ"/>
        </w:rPr>
      </w:pPr>
      <w:r w:rsidRPr="00B22BDB">
        <w:rPr>
          <w:sz w:val="28"/>
          <w:szCs w:val="28"/>
          <w:lang w:val="kk-KZ"/>
        </w:rPr>
        <w:t xml:space="preserve">4.2.5 Ұжымдық тиімді доза иондаушы сәулелердің персонал мен халыққа әсерін бағалау үшін қолданылады </w:t>
      </w:r>
      <w:r w:rsidRPr="00B22BDB">
        <w:rPr>
          <w:sz w:val="28"/>
          <w:szCs w:val="28"/>
        </w:rPr>
        <w:t>(</w:t>
      </w:r>
      <w:r w:rsidRPr="00B22BDB">
        <w:rPr>
          <w:sz w:val="28"/>
          <w:szCs w:val="28"/>
          <w:lang w:val="en-US"/>
        </w:rPr>
        <w:t>S</w:t>
      </w:r>
      <w:r w:rsidRPr="00B22BDB">
        <w:rPr>
          <w:sz w:val="28"/>
          <w:szCs w:val="28"/>
        </w:rPr>
        <w:t xml:space="preserve"> = Д</w:t>
      </w:r>
      <w:r w:rsidRPr="00B22BDB">
        <w:rPr>
          <w:sz w:val="28"/>
          <w:szCs w:val="28"/>
          <w:vertAlign w:val="subscript"/>
        </w:rPr>
        <w:t>экв</w:t>
      </w:r>
      <w:r w:rsidRPr="00B22BDB">
        <w:rPr>
          <w:sz w:val="28"/>
          <w:szCs w:val="28"/>
        </w:rPr>
        <w:t>х</w:t>
      </w:r>
      <w:r w:rsidRPr="00B22BDB">
        <w:rPr>
          <w:sz w:val="28"/>
          <w:szCs w:val="28"/>
          <w:lang w:val="en-US"/>
        </w:rPr>
        <w:t>n</w:t>
      </w:r>
      <w:r w:rsidRPr="00B22BDB">
        <w:rPr>
          <w:sz w:val="28"/>
          <w:szCs w:val="28"/>
        </w:rPr>
        <w:t>)</w:t>
      </w:r>
      <w:r w:rsidRPr="00B22BDB">
        <w:rPr>
          <w:sz w:val="28"/>
          <w:szCs w:val="28"/>
          <w:lang w:val="kk-KZ"/>
        </w:rPr>
        <w:t xml:space="preserve">. Өлшем бірлігі чел.Зв. </w:t>
      </w:r>
    </w:p>
    <w:p w:rsidR="00E60FBC" w:rsidRDefault="00E60FBC" w:rsidP="00E60FBC">
      <w:pPr>
        <w:ind w:firstLine="709"/>
        <w:jc w:val="both"/>
        <w:rPr>
          <w:sz w:val="28"/>
          <w:szCs w:val="28"/>
          <w:lang w:val="kk-KZ"/>
        </w:rPr>
      </w:pPr>
      <w:r w:rsidRPr="00B22BDB">
        <w:rPr>
          <w:sz w:val="28"/>
          <w:szCs w:val="28"/>
          <w:lang w:val="kk-KZ"/>
        </w:rPr>
        <w:t>4.2.6 Жұтылған сәулелену дозасының қуаты (р) Д</w:t>
      </w:r>
      <w:r w:rsidRPr="00B22BDB">
        <w:rPr>
          <w:sz w:val="28"/>
          <w:szCs w:val="28"/>
          <w:vertAlign w:val="subscript"/>
          <w:lang w:val="kk-KZ"/>
        </w:rPr>
        <w:t xml:space="preserve">п </w:t>
      </w:r>
      <w:r w:rsidRPr="00B22BDB">
        <w:rPr>
          <w:sz w:val="28"/>
          <w:szCs w:val="28"/>
          <w:lang w:val="kk-KZ"/>
        </w:rPr>
        <w:t xml:space="preserve"> сәулелену уақытың қатынасы деп аталады</w:t>
      </w:r>
      <w:r>
        <w:rPr>
          <w:sz w:val="28"/>
          <w:szCs w:val="28"/>
          <w:lang w:val="kk-KZ"/>
        </w:rPr>
        <w:t xml:space="preserve"> (4.5)</w:t>
      </w:r>
      <w:r w:rsidRPr="00B22BDB">
        <w:rPr>
          <w:sz w:val="28"/>
          <w:szCs w:val="28"/>
          <w:lang w:val="kk-KZ"/>
        </w:rPr>
        <w:t>.</w:t>
      </w:r>
    </w:p>
    <w:p w:rsidR="00E60FBC" w:rsidRPr="00B22BDB" w:rsidRDefault="00E60FBC" w:rsidP="00E60FBC">
      <w:pPr>
        <w:ind w:firstLine="709"/>
        <w:jc w:val="both"/>
        <w:rPr>
          <w:sz w:val="28"/>
          <w:szCs w:val="28"/>
          <w:lang w:val="kk-KZ"/>
        </w:rPr>
      </w:pPr>
    </w:p>
    <w:p w:rsidR="00E60FBC" w:rsidRPr="00B22BDB" w:rsidRDefault="00E60FBC" w:rsidP="00E60FBC">
      <w:pPr>
        <w:tabs>
          <w:tab w:val="left" w:pos="9360"/>
        </w:tabs>
        <w:ind w:firstLine="709"/>
        <w:jc w:val="both"/>
        <w:outlineLvl w:val="0"/>
        <w:rPr>
          <w:sz w:val="28"/>
          <w:szCs w:val="28"/>
        </w:rPr>
      </w:pPr>
      <w:r w:rsidRPr="00B22BDB">
        <w:rPr>
          <w:sz w:val="28"/>
          <w:szCs w:val="28"/>
          <w:lang w:val="kk-KZ"/>
        </w:rPr>
        <w:t xml:space="preserve">                                                  </w:t>
      </w:r>
      <w:r w:rsidRPr="00B22BDB">
        <w:rPr>
          <w:sz w:val="28"/>
          <w:szCs w:val="28"/>
        </w:rPr>
        <w:t>Р = Д</w:t>
      </w:r>
      <w:r w:rsidRPr="00B22BDB">
        <w:rPr>
          <w:sz w:val="28"/>
          <w:szCs w:val="28"/>
          <w:vertAlign w:val="subscript"/>
        </w:rPr>
        <w:t>п</w:t>
      </w:r>
      <w:r w:rsidRPr="00B22BDB">
        <w:rPr>
          <w:sz w:val="28"/>
          <w:szCs w:val="28"/>
        </w:rPr>
        <w:t>/</w:t>
      </w:r>
      <w:r w:rsidRPr="00B22BDB">
        <w:rPr>
          <w:sz w:val="28"/>
          <w:szCs w:val="28"/>
          <w:lang w:val="en-US"/>
        </w:rPr>
        <w:t>t</w:t>
      </w:r>
      <w:r w:rsidRPr="00B22BDB">
        <w:rPr>
          <w:sz w:val="28"/>
          <w:szCs w:val="28"/>
        </w:rPr>
        <w:t xml:space="preserve">             </w:t>
      </w:r>
      <w:r>
        <w:rPr>
          <w:sz w:val="28"/>
          <w:szCs w:val="28"/>
        </w:rPr>
        <w:t xml:space="preserve">    </w:t>
      </w:r>
      <w:r w:rsidRPr="00B22BDB">
        <w:rPr>
          <w:sz w:val="28"/>
          <w:szCs w:val="28"/>
        </w:rPr>
        <w:t xml:space="preserve">      </w:t>
      </w:r>
      <w:proofErr w:type="gramStart"/>
      <w:r w:rsidRPr="00B22BDB">
        <w:rPr>
          <w:sz w:val="28"/>
          <w:szCs w:val="28"/>
        </w:rPr>
        <w:t xml:space="preserve">   (</w:t>
      </w:r>
      <w:proofErr w:type="gramEnd"/>
      <w:r w:rsidRPr="00B22BDB">
        <w:rPr>
          <w:sz w:val="28"/>
          <w:szCs w:val="28"/>
        </w:rPr>
        <w:t>4.5)</w:t>
      </w:r>
    </w:p>
    <w:p w:rsidR="00E60FBC" w:rsidRPr="00B22BDB" w:rsidRDefault="00E60FBC" w:rsidP="00E60FBC">
      <w:pPr>
        <w:ind w:firstLine="709"/>
        <w:jc w:val="center"/>
        <w:outlineLvl w:val="0"/>
        <w:rPr>
          <w:sz w:val="28"/>
          <w:szCs w:val="28"/>
        </w:rPr>
      </w:pPr>
    </w:p>
    <w:p w:rsidR="00E60FBC" w:rsidRDefault="00E60FBC" w:rsidP="00E60FBC">
      <w:pPr>
        <w:ind w:firstLine="709"/>
        <w:jc w:val="both"/>
        <w:outlineLvl w:val="0"/>
        <w:rPr>
          <w:sz w:val="28"/>
          <w:szCs w:val="28"/>
          <w:lang w:val="kk-KZ"/>
        </w:rPr>
      </w:pPr>
      <w:r w:rsidRPr="00B22BDB">
        <w:rPr>
          <w:sz w:val="28"/>
          <w:szCs w:val="28"/>
          <w:lang w:val="kk-KZ"/>
        </w:rPr>
        <w:t xml:space="preserve">Өлшем бірлігі </w:t>
      </w:r>
      <w:r w:rsidRPr="00B22BDB">
        <w:rPr>
          <w:sz w:val="28"/>
          <w:szCs w:val="28"/>
        </w:rPr>
        <w:t>1 Гр/с</w:t>
      </w:r>
      <w:r w:rsidRPr="00B22BDB">
        <w:rPr>
          <w:sz w:val="28"/>
          <w:szCs w:val="28"/>
          <w:lang w:val="kk-KZ"/>
        </w:rPr>
        <w:t xml:space="preserve"> немесе </w:t>
      </w:r>
      <w:r w:rsidRPr="00B22BDB">
        <w:rPr>
          <w:sz w:val="28"/>
          <w:szCs w:val="28"/>
        </w:rPr>
        <w:t>1 рад/с</w:t>
      </w:r>
      <w:r w:rsidRPr="00B22BDB">
        <w:rPr>
          <w:sz w:val="28"/>
          <w:szCs w:val="28"/>
          <w:lang w:val="kk-KZ"/>
        </w:rPr>
        <w:t xml:space="preserve">. </w:t>
      </w:r>
    </w:p>
    <w:p w:rsidR="00E60FBC" w:rsidRDefault="00E60FBC" w:rsidP="00E60FBC">
      <w:pPr>
        <w:ind w:firstLine="709"/>
        <w:jc w:val="both"/>
        <w:outlineLvl w:val="0"/>
        <w:rPr>
          <w:sz w:val="28"/>
          <w:szCs w:val="28"/>
          <w:lang w:val="kk-KZ"/>
        </w:rPr>
      </w:pPr>
      <w:r>
        <w:rPr>
          <w:sz w:val="28"/>
          <w:szCs w:val="28"/>
          <w:lang w:val="kk-KZ"/>
        </w:rPr>
        <w:t xml:space="preserve">4.2 </w:t>
      </w:r>
      <w:r w:rsidRPr="00B22BDB">
        <w:rPr>
          <w:sz w:val="28"/>
          <w:szCs w:val="28"/>
          <w:lang w:val="kk-KZ"/>
        </w:rPr>
        <w:t xml:space="preserve">кестеде сәулелену дозаларының өлшем бірліктерінің өзара байланыс көрсетілген. </w:t>
      </w:r>
    </w:p>
    <w:p w:rsidR="00E60FBC" w:rsidRDefault="00E60FBC" w:rsidP="00E60FBC">
      <w:pPr>
        <w:jc w:val="both"/>
        <w:outlineLvl w:val="0"/>
        <w:rPr>
          <w:sz w:val="28"/>
          <w:szCs w:val="28"/>
          <w:lang w:val="kk-KZ"/>
        </w:rPr>
      </w:pPr>
    </w:p>
    <w:p w:rsidR="00E60FBC" w:rsidRDefault="00E60FBC" w:rsidP="00E60FBC">
      <w:pPr>
        <w:jc w:val="both"/>
        <w:outlineLvl w:val="0"/>
        <w:rPr>
          <w:sz w:val="28"/>
          <w:szCs w:val="28"/>
          <w:lang w:val="kk-KZ"/>
        </w:rPr>
      </w:pPr>
    </w:p>
    <w:p w:rsidR="00E60FBC" w:rsidRPr="00B22BDB" w:rsidRDefault="00E60FBC" w:rsidP="00E60FBC">
      <w:pPr>
        <w:jc w:val="both"/>
        <w:outlineLvl w:val="0"/>
        <w:rPr>
          <w:sz w:val="28"/>
          <w:szCs w:val="28"/>
          <w:lang w:val="kk-KZ"/>
        </w:rPr>
      </w:pPr>
    </w:p>
    <w:p w:rsidR="00E60FBC" w:rsidRPr="00B22BDB" w:rsidRDefault="00E60FBC" w:rsidP="00E60FBC">
      <w:pPr>
        <w:ind w:firstLine="709"/>
        <w:jc w:val="both"/>
        <w:outlineLvl w:val="0"/>
        <w:rPr>
          <w:sz w:val="28"/>
          <w:szCs w:val="28"/>
          <w:lang w:val="kk-KZ"/>
        </w:rPr>
      </w:pPr>
      <w:r w:rsidRPr="00B22BDB">
        <w:rPr>
          <w:sz w:val="28"/>
          <w:szCs w:val="28"/>
          <w:lang w:val="kk-KZ"/>
        </w:rPr>
        <w:lastRenderedPageBreak/>
        <w:t xml:space="preserve">Кесте 4.2 – радиациялық дозиметр өлшем бірліктерінің қатынасы </w:t>
      </w:r>
    </w:p>
    <w:p w:rsidR="00E60FBC" w:rsidRPr="00B22BDB" w:rsidRDefault="00E60FBC" w:rsidP="00E60FBC">
      <w:pPr>
        <w:ind w:firstLine="709"/>
        <w:jc w:val="both"/>
        <w:outlineLvl w:val="0"/>
        <w:rPr>
          <w:sz w:val="28"/>
          <w:szCs w:val="28"/>
          <w:lang w:val="kk-KZ"/>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63"/>
        <w:gridCol w:w="2070"/>
        <w:gridCol w:w="1367"/>
        <w:gridCol w:w="1665"/>
        <w:gridCol w:w="1297"/>
        <w:gridCol w:w="1777"/>
      </w:tblGrid>
      <w:tr w:rsidR="00E60FBC" w:rsidRPr="00B22BDB" w:rsidTr="002B60C6">
        <w:tc>
          <w:tcPr>
            <w:tcW w:w="1463" w:type="dxa"/>
            <w:vMerge w:val="restart"/>
          </w:tcPr>
          <w:p w:rsidR="00E60FBC" w:rsidRPr="00476839" w:rsidRDefault="00E60FBC" w:rsidP="002B60C6">
            <w:pPr>
              <w:jc w:val="center"/>
              <w:outlineLvl w:val="0"/>
              <w:rPr>
                <w:szCs w:val="28"/>
                <w:lang w:val="kk-KZ"/>
              </w:rPr>
            </w:pPr>
            <w:r w:rsidRPr="00476839">
              <w:rPr>
                <w:szCs w:val="28"/>
                <w:lang w:val="kk-KZ"/>
              </w:rPr>
              <w:t>Сәулелену</w:t>
            </w:r>
          </w:p>
        </w:tc>
        <w:tc>
          <w:tcPr>
            <w:tcW w:w="2070" w:type="dxa"/>
          </w:tcPr>
          <w:p w:rsidR="00E60FBC" w:rsidRPr="00476839" w:rsidRDefault="00E60FBC" w:rsidP="002B60C6">
            <w:pPr>
              <w:jc w:val="center"/>
              <w:outlineLvl w:val="0"/>
              <w:rPr>
                <w:szCs w:val="28"/>
              </w:rPr>
            </w:pPr>
            <w:r w:rsidRPr="00476839">
              <w:rPr>
                <w:szCs w:val="28"/>
              </w:rPr>
              <w:t>сипаттамалары</w:t>
            </w:r>
          </w:p>
        </w:tc>
        <w:tc>
          <w:tcPr>
            <w:tcW w:w="1367" w:type="dxa"/>
          </w:tcPr>
          <w:p w:rsidR="00E60FBC" w:rsidRPr="00476839" w:rsidRDefault="00E60FBC" w:rsidP="002B60C6">
            <w:pPr>
              <w:jc w:val="center"/>
              <w:outlineLvl w:val="0"/>
              <w:rPr>
                <w:szCs w:val="28"/>
                <w:lang w:val="kk-KZ"/>
              </w:rPr>
            </w:pPr>
            <w:r w:rsidRPr="00476839">
              <w:rPr>
                <w:szCs w:val="28"/>
                <w:lang w:val="kk-KZ"/>
              </w:rPr>
              <w:t xml:space="preserve">Белгілену </w:t>
            </w:r>
          </w:p>
        </w:tc>
        <w:tc>
          <w:tcPr>
            <w:tcW w:w="1665" w:type="dxa"/>
          </w:tcPr>
          <w:p w:rsidR="00E60FBC" w:rsidRPr="00476839" w:rsidRDefault="00E60FBC" w:rsidP="002B60C6">
            <w:pPr>
              <w:jc w:val="center"/>
              <w:outlineLvl w:val="0"/>
              <w:rPr>
                <w:szCs w:val="28"/>
              </w:rPr>
            </w:pPr>
            <w:r w:rsidRPr="00476839">
              <w:rPr>
                <w:szCs w:val="28"/>
                <w:lang w:val="kk-KZ"/>
              </w:rPr>
              <w:t xml:space="preserve">СИ өлшем бірліктері </w:t>
            </w:r>
          </w:p>
        </w:tc>
        <w:tc>
          <w:tcPr>
            <w:tcW w:w="1297" w:type="dxa"/>
          </w:tcPr>
          <w:p w:rsidR="00E60FBC" w:rsidRPr="00476839" w:rsidRDefault="00E60FBC" w:rsidP="002B60C6">
            <w:pPr>
              <w:jc w:val="center"/>
              <w:outlineLvl w:val="0"/>
              <w:rPr>
                <w:szCs w:val="28"/>
                <w:lang w:val="kk-KZ"/>
              </w:rPr>
            </w:pPr>
            <w:r w:rsidRPr="00476839">
              <w:rPr>
                <w:szCs w:val="28"/>
                <w:lang w:val="kk-KZ"/>
              </w:rPr>
              <w:t>Жүйеден тыс бірліктер</w:t>
            </w:r>
          </w:p>
        </w:tc>
        <w:tc>
          <w:tcPr>
            <w:tcW w:w="1777" w:type="dxa"/>
          </w:tcPr>
          <w:p w:rsidR="00E60FBC" w:rsidRPr="00476839" w:rsidRDefault="00E60FBC" w:rsidP="002B60C6">
            <w:pPr>
              <w:jc w:val="center"/>
              <w:outlineLvl w:val="0"/>
              <w:rPr>
                <w:szCs w:val="28"/>
              </w:rPr>
            </w:pPr>
            <w:r w:rsidRPr="00476839">
              <w:rPr>
                <w:szCs w:val="28"/>
              </w:rPr>
              <w:t>өзара байланыс</w:t>
            </w:r>
          </w:p>
        </w:tc>
      </w:tr>
      <w:tr w:rsidR="00E60FBC" w:rsidRPr="00B22BDB" w:rsidTr="002B60C6">
        <w:tc>
          <w:tcPr>
            <w:tcW w:w="1463" w:type="dxa"/>
            <w:vMerge/>
          </w:tcPr>
          <w:p w:rsidR="00E60FBC" w:rsidRPr="00476839" w:rsidRDefault="00E60FBC" w:rsidP="002B60C6">
            <w:pPr>
              <w:jc w:val="center"/>
              <w:outlineLvl w:val="0"/>
              <w:rPr>
                <w:szCs w:val="28"/>
              </w:rPr>
            </w:pPr>
          </w:p>
        </w:tc>
        <w:tc>
          <w:tcPr>
            <w:tcW w:w="2070" w:type="dxa"/>
          </w:tcPr>
          <w:p w:rsidR="00E60FBC" w:rsidRPr="00476839" w:rsidRDefault="00E60FBC" w:rsidP="002B60C6">
            <w:pPr>
              <w:jc w:val="center"/>
              <w:outlineLvl w:val="0"/>
              <w:rPr>
                <w:szCs w:val="28"/>
                <w:lang w:val="kk-KZ"/>
              </w:rPr>
            </w:pPr>
            <w:r w:rsidRPr="00476839">
              <w:rPr>
                <w:szCs w:val="28"/>
                <w:lang w:val="kk-KZ"/>
              </w:rPr>
              <w:t>белсенділік</w:t>
            </w:r>
          </w:p>
        </w:tc>
        <w:tc>
          <w:tcPr>
            <w:tcW w:w="1367" w:type="dxa"/>
          </w:tcPr>
          <w:p w:rsidR="00E60FBC" w:rsidRPr="00476839" w:rsidRDefault="00E60FBC" w:rsidP="002B60C6">
            <w:pPr>
              <w:jc w:val="center"/>
              <w:outlineLvl w:val="0"/>
              <w:rPr>
                <w:szCs w:val="28"/>
              </w:rPr>
            </w:pPr>
            <w:r w:rsidRPr="00476839">
              <w:rPr>
                <w:szCs w:val="28"/>
              </w:rPr>
              <w:t>А</w:t>
            </w:r>
          </w:p>
        </w:tc>
        <w:tc>
          <w:tcPr>
            <w:tcW w:w="1665" w:type="dxa"/>
          </w:tcPr>
          <w:p w:rsidR="00E60FBC" w:rsidRPr="00476839" w:rsidRDefault="00E60FBC" w:rsidP="002B60C6">
            <w:pPr>
              <w:jc w:val="center"/>
              <w:outlineLvl w:val="0"/>
              <w:rPr>
                <w:szCs w:val="28"/>
              </w:rPr>
            </w:pPr>
            <w:r w:rsidRPr="00476839">
              <w:rPr>
                <w:szCs w:val="28"/>
              </w:rPr>
              <w:t>1Бк=1расп/с</w:t>
            </w:r>
          </w:p>
        </w:tc>
        <w:tc>
          <w:tcPr>
            <w:tcW w:w="1297" w:type="dxa"/>
          </w:tcPr>
          <w:p w:rsidR="00E60FBC" w:rsidRPr="00476839" w:rsidRDefault="00E60FBC" w:rsidP="002B60C6">
            <w:pPr>
              <w:jc w:val="center"/>
              <w:outlineLvl w:val="0"/>
              <w:rPr>
                <w:szCs w:val="28"/>
              </w:rPr>
            </w:pPr>
            <w:r w:rsidRPr="00476839">
              <w:rPr>
                <w:szCs w:val="28"/>
              </w:rPr>
              <w:t>1Ки</w:t>
            </w:r>
          </w:p>
        </w:tc>
        <w:tc>
          <w:tcPr>
            <w:tcW w:w="1777" w:type="dxa"/>
          </w:tcPr>
          <w:p w:rsidR="00E60FBC" w:rsidRPr="00476839" w:rsidRDefault="00E60FBC" w:rsidP="002B60C6">
            <w:pPr>
              <w:jc w:val="center"/>
              <w:outlineLvl w:val="0"/>
              <w:rPr>
                <w:szCs w:val="28"/>
                <w:vertAlign w:val="superscript"/>
              </w:rPr>
            </w:pPr>
            <w:r w:rsidRPr="00476839">
              <w:rPr>
                <w:szCs w:val="28"/>
              </w:rPr>
              <w:t>1Ки=</w:t>
            </w:r>
            <w:proofErr w:type="gramStart"/>
            <w:r w:rsidRPr="00476839">
              <w:rPr>
                <w:szCs w:val="28"/>
              </w:rPr>
              <w:t>3,7</w:t>
            </w:r>
            <w:r w:rsidRPr="00476839">
              <w:rPr>
                <w:szCs w:val="28"/>
                <w:vertAlign w:val="superscript"/>
              </w:rPr>
              <w:t>.</w:t>
            </w:r>
            <w:r w:rsidRPr="00476839">
              <w:rPr>
                <w:szCs w:val="28"/>
              </w:rPr>
              <w:t>10</w:t>
            </w:r>
            <w:r w:rsidRPr="00476839">
              <w:rPr>
                <w:szCs w:val="28"/>
                <w:vertAlign w:val="superscript"/>
              </w:rPr>
              <w:t>10</w:t>
            </w:r>
            <w:proofErr w:type="gramEnd"/>
          </w:p>
        </w:tc>
      </w:tr>
      <w:tr w:rsidR="00E60FBC" w:rsidRPr="00B22BDB" w:rsidTr="002B60C6">
        <w:tc>
          <w:tcPr>
            <w:tcW w:w="1463" w:type="dxa"/>
          </w:tcPr>
          <w:p w:rsidR="00E60FBC" w:rsidRPr="00476839" w:rsidRDefault="00E60FBC" w:rsidP="002B60C6">
            <w:pPr>
              <w:jc w:val="center"/>
              <w:outlineLvl w:val="0"/>
              <w:rPr>
                <w:szCs w:val="28"/>
                <w:lang w:val="kk-KZ"/>
              </w:rPr>
            </w:pPr>
            <w:r w:rsidRPr="00476839">
              <w:rPr>
                <w:szCs w:val="28"/>
                <w:lang w:val="kk-KZ"/>
              </w:rPr>
              <w:t>Ауа немесе орта</w:t>
            </w:r>
          </w:p>
        </w:tc>
        <w:tc>
          <w:tcPr>
            <w:tcW w:w="2070" w:type="dxa"/>
          </w:tcPr>
          <w:p w:rsidR="00E60FBC" w:rsidRPr="00476839" w:rsidRDefault="00E60FBC" w:rsidP="002B60C6">
            <w:pPr>
              <w:jc w:val="center"/>
              <w:outlineLvl w:val="0"/>
              <w:rPr>
                <w:szCs w:val="28"/>
              </w:rPr>
            </w:pPr>
            <w:r w:rsidRPr="00476839">
              <w:rPr>
                <w:szCs w:val="28"/>
              </w:rPr>
              <w:t>Экспозици</w:t>
            </w:r>
            <w:r w:rsidRPr="00476839">
              <w:rPr>
                <w:szCs w:val="28"/>
                <w:lang w:val="kk-KZ"/>
              </w:rPr>
              <w:t>ялық</w:t>
            </w:r>
            <w:r w:rsidRPr="00476839">
              <w:rPr>
                <w:szCs w:val="28"/>
              </w:rPr>
              <w:t xml:space="preserve"> доза</w:t>
            </w:r>
          </w:p>
        </w:tc>
        <w:tc>
          <w:tcPr>
            <w:tcW w:w="1367" w:type="dxa"/>
          </w:tcPr>
          <w:p w:rsidR="00E60FBC" w:rsidRPr="00476839" w:rsidRDefault="00E60FBC" w:rsidP="002B60C6">
            <w:pPr>
              <w:jc w:val="center"/>
              <w:outlineLvl w:val="0"/>
              <w:rPr>
                <w:szCs w:val="28"/>
                <w:vertAlign w:val="subscript"/>
              </w:rPr>
            </w:pPr>
            <w:r w:rsidRPr="00476839">
              <w:rPr>
                <w:szCs w:val="28"/>
              </w:rPr>
              <w:t>Д</w:t>
            </w:r>
            <w:r w:rsidRPr="00476839">
              <w:rPr>
                <w:szCs w:val="28"/>
                <w:vertAlign w:val="subscript"/>
              </w:rPr>
              <w:t>эксп</w:t>
            </w:r>
          </w:p>
        </w:tc>
        <w:tc>
          <w:tcPr>
            <w:tcW w:w="1665" w:type="dxa"/>
          </w:tcPr>
          <w:p w:rsidR="00E60FBC" w:rsidRPr="00476839" w:rsidRDefault="00E60FBC" w:rsidP="002B60C6">
            <w:pPr>
              <w:jc w:val="center"/>
              <w:outlineLvl w:val="0"/>
              <w:rPr>
                <w:szCs w:val="28"/>
              </w:rPr>
            </w:pPr>
            <w:r w:rsidRPr="00476839">
              <w:rPr>
                <w:szCs w:val="28"/>
              </w:rPr>
              <w:t>1 Кл/кг</w:t>
            </w:r>
          </w:p>
        </w:tc>
        <w:tc>
          <w:tcPr>
            <w:tcW w:w="1297" w:type="dxa"/>
          </w:tcPr>
          <w:p w:rsidR="00E60FBC" w:rsidRPr="00476839" w:rsidRDefault="00E60FBC" w:rsidP="002B60C6">
            <w:pPr>
              <w:jc w:val="center"/>
              <w:outlineLvl w:val="0"/>
              <w:rPr>
                <w:szCs w:val="28"/>
              </w:rPr>
            </w:pPr>
            <w:r w:rsidRPr="00476839">
              <w:rPr>
                <w:szCs w:val="28"/>
              </w:rPr>
              <w:t>1Р</w:t>
            </w:r>
          </w:p>
        </w:tc>
        <w:tc>
          <w:tcPr>
            <w:tcW w:w="1777" w:type="dxa"/>
          </w:tcPr>
          <w:p w:rsidR="00E60FBC" w:rsidRPr="00476839" w:rsidRDefault="00E60FBC" w:rsidP="002B60C6">
            <w:pPr>
              <w:jc w:val="center"/>
              <w:outlineLvl w:val="0"/>
              <w:rPr>
                <w:szCs w:val="28"/>
              </w:rPr>
            </w:pPr>
            <w:r w:rsidRPr="00476839">
              <w:rPr>
                <w:szCs w:val="28"/>
              </w:rPr>
              <w:t>1</w:t>
            </w:r>
            <w:r w:rsidRPr="00476839">
              <w:rPr>
                <w:position w:val="-24"/>
                <w:szCs w:val="28"/>
              </w:rPr>
              <w:object w:dxaOrig="34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5pt;height:30.75pt" o:ole="">
                  <v:imagedata r:id="rId5" o:title=""/>
                </v:shape>
                <o:OLEObject Type="Embed" ProgID="Equation.3" ShapeID="_x0000_i1025" DrawAspect="Content" ObjectID="_1621252273" r:id="rId6"/>
              </w:object>
            </w:r>
            <w:r w:rsidRPr="00476839">
              <w:rPr>
                <w:szCs w:val="28"/>
              </w:rPr>
              <w:t>=</w:t>
            </w:r>
            <w:proofErr w:type="gramStart"/>
            <w:r w:rsidRPr="00476839">
              <w:rPr>
                <w:szCs w:val="28"/>
              </w:rPr>
              <w:t>3,88</w:t>
            </w:r>
            <w:r w:rsidRPr="00476839">
              <w:rPr>
                <w:szCs w:val="28"/>
                <w:vertAlign w:val="superscript"/>
              </w:rPr>
              <w:t>.</w:t>
            </w:r>
            <w:r w:rsidRPr="00476839">
              <w:rPr>
                <w:szCs w:val="28"/>
              </w:rPr>
              <w:t>10</w:t>
            </w:r>
            <w:r w:rsidRPr="00476839">
              <w:rPr>
                <w:szCs w:val="28"/>
                <w:vertAlign w:val="superscript"/>
              </w:rPr>
              <w:t>3</w:t>
            </w:r>
            <w:r w:rsidRPr="00476839">
              <w:rPr>
                <w:szCs w:val="28"/>
              </w:rPr>
              <w:t>Р</w:t>
            </w:r>
            <w:proofErr w:type="gramEnd"/>
          </w:p>
        </w:tc>
      </w:tr>
      <w:tr w:rsidR="00E60FBC" w:rsidRPr="00B22BDB" w:rsidTr="002B60C6">
        <w:tc>
          <w:tcPr>
            <w:tcW w:w="1463" w:type="dxa"/>
          </w:tcPr>
          <w:p w:rsidR="00E60FBC" w:rsidRPr="00476839" w:rsidRDefault="00E60FBC" w:rsidP="002B60C6">
            <w:pPr>
              <w:jc w:val="center"/>
              <w:outlineLvl w:val="0"/>
              <w:rPr>
                <w:szCs w:val="28"/>
                <w:lang w:val="kk-KZ"/>
              </w:rPr>
            </w:pPr>
            <w:r w:rsidRPr="00476839">
              <w:rPr>
                <w:szCs w:val="28"/>
                <w:lang w:val="kk-KZ"/>
              </w:rPr>
              <w:t>Жансыз</w:t>
            </w:r>
          </w:p>
          <w:p w:rsidR="00E60FBC" w:rsidRPr="00476839" w:rsidRDefault="00E60FBC" w:rsidP="002B60C6">
            <w:pPr>
              <w:jc w:val="center"/>
              <w:outlineLvl w:val="0"/>
              <w:rPr>
                <w:szCs w:val="28"/>
                <w:lang w:val="kk-KZ"/>
              </w:rPr>
            </w:pPr>
            <w:r w:rsidRPr="00476839">
              <w:rPr>
                <w:szCs w:val="28"/>
              </w:rPr>
              <w:t>объект</w:t>
            </w:r>
            <w:r w:rsidRPr="00476839">
              <w:rPr>
                <w:szCs w:val="28"/>
                <w:lang w:val="kk-KZ"/>
              </w:rPr>
              <w:t>ілер</w:t>
            </w:r>
          </w:p>
        </w:tc>
        <w:tc>
          <w:tcPr>
            <w:tcW w:w="2070" w:type="dxa"/>
          </w:tcPr>
          <w:p w:rsidR="00E60FBC" w:rsidRPr="00476839" w:rsidRDefault="00E60FBC" w:rsidP="002B60C6">
            <w:pPr>
              <w:jc w:val="center"/>
              <w:outlineLvl w:val="0"/>
              <w:rPr>
                <w:szCs w:val="28"/>
                <w:lang w:val="kk-KZ"/>
              </w:rPr>
            </w:pPr>
            <w:r w:rsidRPr="00476839">
              <w:rPr>
                <w:szCs w:val="28"/>
                <w:lang w:val="kk-KZ"/>
              </w:rPr>
              <w:t>Жұтылған доза</w:t>
            </w:r>
          </w:p>
        </w:tc>
        <w:tc>
          <w:tcPr>
            <w:tcW w:w="1367" w:type="dxa"/>
          </w:tcPr>
          <w:p w:rsidR="00E60FBC" w:rsidRPr="00476839" w:rsidRDefault="00E60FBC" w:rsidP="002B60C6">
            <w:pPr>
              <w:jc w:val="center"/>
              <w:outlineLvl w:val="0"/>
              <w:rPr>
                <w:szCs w:val="28"/>
              </w:rPr>
            </w:pPr>
            <w:r w:rsidRPr="00476839">
              <w:rPr>
                <w:szCs w:val="28"/>
              </w:rPr>
              <w:t>Д</w:t>
            </w:r>
            <w:r w:rsidRPr="00476839">
              <w:rPr>
                <w:szCs w:val="28"/>
                <w:vertAlign w:val="subscript"/>
              </w:rPr>
              <w:t>п</w:t>
            </w:r>
          </w:p>
        </w:tc>
        <w:tc>
          <w:tcPr>
            <w:tcW w:w="1665" w:type="dxa"/>
          </w:tcPr>
          <w:p w:rsidR="00E60FBC" w:rsidRPr="00476839" w:rsidRDefault="00E60FBC" w:rsidP="002B60C6">
            <w:pPr>
              <w:jc w:val="center"/>
              <w:outlineLvl w:val="0"/>
              <w:rPr>
                <w:szCs w:val="28"/>
              </w:rPr>
            </w:pPr>
            <w:r w:rsidRPr="00476839">
              <w:rPr>
                <w:szCs w:val="28"/>
              </w:rPr>
              <w:t>1Гр=1Дж/кг</w:t>
            </w:r>
          </w:p>
        </w:tc>
        <w:tc>
          <w:tcPr>
            <w:tcW w:w="1297" w:type="dxa"/>
          </w:tcPr>
          <w:p w:rsidR="00E60FBC" w:rsidRPr="00476839" w:rsidRDefault="00E60FBC" w:rsidP="002B60C6">
            <w:pPr>
              <w:jc w:val="center"/>
              <w:outlineLvl w:val="0"/>
              <w:rPr>
                <w:szCs w:val="28"/>
              </w:rPr>
            </w:pPr>
            <w:r w:rsidRPr="00476839">
              <w:rPr>
                <w:szCs w:val="28"/>
              </w:rPr>
              <w:t>1 рад</w:t>
            </w:r>
          </w:p>
        </w:tc>
        <w:tc>
          <w:tcPr>
            <w:tcW w:w="1777" w:type="dxa"/>
          </w:tcPr>
          <w:p w:rsidR="00E60FBC" w:rsidRPr="00476839" w:rsidRDefault="00E60FBC" w:rsidP="002B60C6">
            <w:pPr>
              <w:jc w:val="center"/>
              <w:outlineLvl w:val="0"/>
              <w:rPr>
                <w:szCs w:val="28"/>
              </w:rPr>
            </w:pPr>
            <w:r w:rsidRPr="00476839">
              <w:rPr>
                <w:szCs w:val="28"/>
              </w:rPr>
              <w:t>1Гр = 100 рад</w:t>
            </w:r>
          </w:p>
        </w:tc>
      </w:tr>
      <w:tr w:rsidR="00E60FBC" w:rsidRPr="00B22BDB" w:rsidTr="002B60C6">
        <w:tc>
          <w:tcPr>
            <w:tcW w:w="1463" w:type="dxa"/>
          </w:tcPr>
          <w:p w:rsidR="00E60FBC" w:rsidRPr="00476839" w:rsidRDefault="00E60FBC" w:rsidP="002B60C6">
            <w:pPr>
              <w:jc w:val="center"/>
              <w:outlineLvl w:val="0"/>
              <w:rPr>
                <w:szCs w:val="28"/>
                <w:lang w:val="kk-KZ"/>
              </w:rPr>
            </w:pPr>
            <w:r w:rsidRPr="00476839">
              <w:rPr>
                <w:szCs w:val="28"/>
                <w:lang w:val="kk-KZ"/>
              </w:rPr>
              <w:t>Тірі организмдер</w:t>
            </w:r>
          </w:p>
        </w:tc>
        <w:tc>
          <w:tcPr>
            <w:tcW w:w="2070" w:type="dxa"/>
          </w:tcPr>
          <w:p w:rsidR="00E60FBC" w:rsidRPr="00476839" w:rsidRDefault="00E60FBC" w:rsidP="002B60C6">
            <w:pPr>
              <w:jc w:val="center"/>
              <w:outlineLvl w:val="0"/>
              <w:rPr>
                <w:szCs w:val="28"/>
              </w:rPr>
            </w:pPr>
            <w:r w:rsidRPr="00476839">
              <w:rPr>
                <w:szCs w:val="28"/>
              </w:rPr>
              <w:t>Эквивалент</w:t>
            </w:r>
            <w:r w:rsidRPr="00476839">
              <w:rPr>
                <w:szCs w:val="28"/>
                <w:lang w:val="kk-KZ"/>
              </w:rPr>
              <w:t xml:space="preserve">тік </w:t>
            </w:r>
            <w:r w:rsidRPr="00476839">
              <w:rPr>
                <w:szCs w:val="28"/>
              </w:rPr>
              <w:t>доза</w:t>
            </w:r>
          </w:p>
        </w:tc>
        <w:tc>
          <w:tcPr>
            <w:tcW w:w="1367" w:type="dxa"/>
          </w:tcPr>
          <w:p w:rsidR="00E60FBC" w:rsidRPr="00476839" w:rsidRDefault="00E60FBC" w:rsidP="002B60C6">
            <w:pPr>
              <w:jc w:val="center"/>
              <w:outlineLvl w:val="0"/>
              <w:rPr>
                <w:szCs w:val="28"/>
                <w:vertAlign w:val="subscript"/>
              </w:rPr>
            </w:pPr>
            <w:r w:rsidRPr="00476839">
              <w:rPr>
                <w:szCs w:val="28"/>
              </w:rPr>
              <w:t>Д</w:t>
            </w:r>
            <w:r w:rsidRPr="00476839">
              <w:rPr>
                <w:szCs w:val="28"/>
                <w:vertAlign w:val="subscript"/>
              </w:rPr>
              <w:t>экв</w:t>
            </w:r>
          </w:p>
        </w:tc>
        <w:tc>
          <w:tcPr>
            <w:tcW w:w="1665" w:type="dxa"/>
          </w:tcPr>
          <w:p w:rsidR="00E60FBC" w:rsidRPr="00476839" w:rsidRDefault="00E60FBC" w:rsidP="002B60C6">
            <w:pPr>
              <w:jc w:val="center"/>
              <w:outlineLvl w:val="0"/>
              <w:rPr>
                <w:szCs w:val="28"/>
              </w:rPr>
            </w:pPr>
            <w:r w:rsidRPr="00476839">
              <w:rPr>
                <w:szCs w:val="28"/>
              </w:rPr>
              <w:t>1Зв</w:t>
            </w:r>
          </w:p>
        </w:tc>
        <w:tc>
          <w:tcPr>
            <w:tcW w:w="1297" w:type="dxa"/>
          </w:tcPr>
          <w:p w:rsidR="00E60FBC" w:rsidRPr="00476839" w:rsidRDefault="00E60FBC" w:rsidP="002B60C6">
            <w:pPr>
              <w:jc w:val="center"/>
              <w:outlineLvl w:val="0"/>
              <w:rPr>
                <w:szCs w:val="28"/>
              </w:rPr>
            </w:pPr>
            <w:r w:rsidRPr="00476839">
              <w:rPr>
                <w:szCs w:val="28"/>
              </w:rPr>
              <w:t>1 бэр</w:t>
            </w:r>
          </w:p>
        </w:tc>
        <w:tc>
          <w:tcPr>
            <w:tcW w:w="1777" w:type="dxa"/>
          </w:tcPr>
          <w:p w:rsidR="00E60FBC" w:rsidRPr="00476839" w:rsidRDefault="00E60FBC" w:rsidP="002B60C6">
            <w:pPr>
              <w:jc w:val="center"/>
              <w:outlineLvl w:val="0"/>
              <w:rPr>
                <w:szCs w:val="28"/>
              </w:rPr>
            </w:pPr>
            <w:r w:rsidRPr="00476839">
              <w:rPr>
                <w:szCs w:val="28"/>
              </w:rPr>
              <w:t>1Зв= 100 бэр</w:t>
            </w:r>
          </w:p>
        </w:tc>
      </w:tr>
    </w:tbl>
    <w:p w:rsidR="00E60FBC" w:rsidRDefault="00E60FBC" w:rsidP="00E60FBC">
      <w:pPr>
        <w:ind w:firstLine="709"/>
        <w:jc w:val="both"/>
        <w:rPr>
          <w:lang w:val="kk-KZ"/>
        </w:rPr>
      </w:pPr>
    </w:p>
    <w:p w:rsidR="00E60FBC" w:rsidRPr="00B22BDB" w:rsidRDefault="00E60FBC" w:rsidP="00E60FBC">
      <w:pPr>
        <w:ind w:firstLine="709"/>
        <w:jc w:val="center"/>
        <w:outlineLvl w:val="0"/>
        <w:rPr>
          <w:b/>
          <w:sz w:val="28"/>
          <w:szCs w:val="28"/>
        </w:rPr>
      </w:pPr>
    </w:p>
    <w:p w:rsidR="00E60FBC" w:rsidRPr="00B22BDB" w:rsidRDefault="00E60FBC" w:rsidP="00E60FBC">
      <w:pPr>
        <w:jc w:val="center"/>
        <w:outlineLvl w:val="0"/>
        <w:rPr>
          <w:b/>
          <w:sz w:val="28"/>
          <w:szCs w:val="28"/>
          <w:lang w:val="kk-KZ"/>
        </w:rPr>
      </w:pPr>
      <w:r w:rsidRPr="00B22BDB">
        <w:rPr>
          <w:b/>
          <w:sz w:val="28"/>
          <w:szCs w:val="28"/>
          <w:lang w:val="kk-KZ"/>
        </w:rPr>
        <w:t>4.3 Адамның сәулеленуінің гтгтеналық регламенті</w:t>
      </w:r>
    </w:p>
    <w:p w:rsidR="00E60FBC" w:rsidRPr="00B22BDB" w:rsidRDefault="00E60FBC" w:rsidP="00E60FBC">
      <w:pPr>
        <w:ind w:firstLine="709"/>
        <w:jc w:val="center"/>
        <w:rPr>
          <w:b/>
          <w:sz w:val="28"/>
          <w:szCs w:val="28"/>
        </w:rPr>
      </w:pPr>
    </w:p>
    <w:p w:rsidR="00E60FBC" w:rsidRPr="00B22BDB" w:rsidRDefault="00E60FBC" w:rsidP="00E60FBC">
      <w:pPr>
        <w:ind w:firstLine="709"/>
        <w:jc w:val="both"/>
        <w:rPr>
          <w:sz w:val="28"/>
          <w:szCs w:val="28"/>
          <w:lang w:val="kk-KZ"/>
        </w:rPr>
      </w:pPr>
      <w:r w:rsidRPr="00B22BDB">
        <w:rPr>
          <w:sz w:val="28"/>
          <w:szCs w:val="28"/>
          <w:lang w:val="kk-KZ"/>
        </w:rPr>
        <w:t xml:space="preserve">Гигиеналық регламенттің міндеті сәулелену әсернінен болатын қауіпті жағдайлар мен пайда болу әсерін толық ескерту. </w:t>
      </w:r>
    </w:p>
    <w:p w:rsidR="00E60FBC" w:rsidRPr="00B22BDB" w:rsidRDefault="00E60FBC" w:rsidP="00E60FBC">
      <w:pPr>
        <w:ind w:firstLine="709"/>
        <w:jc w:val="both"/>
        <w:rPr>
          <w:sz w:val="28"/>
          <w:szCs w:val="28"/>
          <w:lang w:val="kk-KZ"/>
        </w:rPr>
      </w:pPr>
      <w:r w:rsidRPr="00B22BDB">
        <w:rPr>
          <w:sz w:val="28"/>
          <w:szCs w:val="28"/>
          <w:lang w:val="kk-KZ"/>
        </w:rPr>
        <w:t xml:space="preserve">Ол үшін сәулеленген тұлғаларға әр түрлі деңгейлерде белгілі бір дозалық лимиттер орнату. </w:t>
      </w:r>
    </w:p>
    <w:p w:rsidR="00E60FBC" w:rsidRPr="00B22BDB" w:rsidRDefault="00E60FBC" w:rsidP="00E60FBC">
      <w:pPr>
        <w:ind w:firstLine="709"/>
        <w:jc w:val="both"/>
        <w:rPr>
          <w:sz w:val="28"/>
          <w:szCs w:val="28"/>
        </w:rPr>
      </w:pPr>
      <w:r w:rsidRPr="00B22BDB">
        <w:rPr>
          <w:sz w:val="28"/>
          <w:szCs w:val="28"/>
          <w:lang w:val="kk-KZ"/>
        </w:rPr>
        <w:t xml:space="preserve"> </w:t>
      </w:r>
      <w:r w:rsidRPr="00B22BDB">
        <w:rPr>
          <w:sz w:val="28"/>
          <w:szCs w:val="28"/>
        </w:rPr>
        <w:t>НРБ</w:t>
      </w:r>
      <w:r w:rsidRPr="00B22BDB">
        <w:rPr>
          <w:sz w:val="28"/>
          <w:szCs w:val="28"/>
          <w:lang w:val="kk-KZ"/>
        </w:rPr>
        <w:t xml:space="preserve"> келесі категорияларды орнатады:</w:t>
      </w:r>
      <w:r w:rsidRPr="00B22BDB">
        <w:rPr>
          <w:sz w:val="28"/>
          <w:szCs w:val="28"/>
        </w:rPr>
        <w:t xml:space="preserve"> устанавливают следующие категории:</w:t>
      </w:r>
    </w:p>
    <w:p w:rsidR="00E60FBC" w:rsidRPr="00B22BDB" w:rsidRDefault="00E60FBC" w:rsidP="00E60FBC">
      <w:pPr>
        <w:ind w:firstLine="709"/>
        <w:jc w:val="both"/>
        <w:rPr>
          <w:sz w:val="28"/>
          <w:szCs w:val="28"/>
          <w:lang w:val="kk-KZ"/>
        </w:rPr>
      </w:pPr>
      <w:r w:rsidRPr="00B22BDB">
        <w:rPr>
          <w:sz w:val="28"/>
          <w:szCs w:val="28"/>
          <w:lang w:val="kk-KZ"/>
        </w:rPr>
        <w:t>- А категориясы – қызметкерлер, иондаушы сәулелер көздерімен тікелей жұмыс жасайтындар;</w:t>
      </w:r>
    </w:p>
    <w:p w:rsidR="00E60FBC" w:rsidRPr="00B22BDB" w:rsidRDefault="00E60FBC" w:rsidP="00E60FBC">
      <w:pPr>
        <w:ind w:firstLine="709"/>
        <w:jc w:val="both"/>
        <w:rPr>
          <w:sz w:val="28"/>
          <w:szCs w:val="28"/>
          <w:lang w:val="kk-KZ"/>
        </w:rPr>
      </w:pPr>
      <w:r w:rsidRPr="00B22BDB">
        <w:rPr>
          <w:sz w:val="28"/>
          <w:szCs w:val="28"/>
          <w:lang w:val="kk-KZ"/>
        </w:rPr>
        <w:t xml:space="preserve">- Б категориясы - халықтың шектеулі бөлігі, иондаушы сәулелер көздерімен жұмыс жасамайтын, бірақ тұру аймағы немесе жұмыс орны сәулеленгуге түсетіндер кіреді; </w:t>
      </w:r>
    </w:p>
    <w:p w:rsidR="00E60FBC" w:rsidRPr="00B22BDB" w:rsidRDefault="00E60FBC" w:rsidP="00E60FBC">
      <w:pPr>
        <w:ind w:firstLine="709"/>
        <w:jc w:val="both"/>
        <w:rPr>
          <w:sz w:val="28"/>
          <w:szCs w:val="28"/>
          <w:lang w:val="kk-KZ"/>
        </w:rPr>
      </w:pPr>
      <w:r w:rsidRPr="00B22BDB">
        <w:rPr>
          <w:sz w:val="28"/>
          <w:szCs w:val="28"/>
          <w:lang w:val="kk-KZ"/>
        </w:rPr>
        <w:t xml:space="preserve">- В категориясы – қалған бөліктер. </w:t>
      </w:r>
    </w:p>
    <w:p w:rsidR="00E60FBC" w:rsidRPr="00B22BDB" w:rsidRDefault="00E60FBC" w:rsidP="00E60FBC">
      <w:pPr>
        <w:ind w:firstLine="709"/>
        <w:jc w:val="both"/>
        <w:rPr>
          <w:sz w:val="28"/>
          <w:szCs w:val="28"/>
          <w:lang w:val="kk-KZ"/>
        </w:rPr>
      </w:pPr>
      <w:r w:rsidRPr="00B22BDB">
        <w:rPr>
          <w:sz w:val="28"/>
          <w:szCs w:val="28"/>
          <w:lang w:val="kk-KZ"/>
        </w:rPr>
        <w:t xml:space="preserve">А категориясына </w:t>
      </w:r>
      <w:r w:rsidRPr="00B22BDB">
        <w:rPr>
          <w:b/>
          <w:sz w:val="28"/>
          <w:szCs w:val="28"/>
          <w:lang w:val="kk-KZ"/>
        </w:rPr>
        <w:t xml:space="preserve">ЖДШ – жол берілетін доза шегі – </w:t>
      </w:r>
      <w:r w:rsidRPr="00B22BDB">
        <w:rPr>
          <w:sz w:val="28"/>
          <w:szCs w:val="28"/>
          <w:lang w:val="kk-KZ"/>
        </w:rPr>
        <w:t xml:space="preserve">жеке баламалы жылдық доза мағынасы, 50 жыл көлемінде персонал денсаулығына зиян келтірмейтін  бір қалыпты әсерін заманауи әдіспен анықтау. </w:t>
      </w:r>
    </w:p>
    <w:p w:rsidR="00E60FBC" w:rsidRPr="00B22BDB" w:rsidRDefault="00E60FBC" w:rsidP="00E60FBC">
      <w:pPr>
        <w:ind w:firstLine="709"/>
        <w:jc w:val="both"/>
        <w:rPr>
          <w:sz w:val="28"/>
          <w:szCs w:val="28"/>
          <w:lang w:val="kk-KZ"/>
        </w:rPr>
      </w:pPr>
      <w:r w:rsidRPr="00B22BDB">
        <w:rPr>
          <w:sz w:val="28"/>
          <w:szCs w:val="28"/>
          <w:lang w:val="kk-KZ"/>
        </w:rPr>
        <w:t xml:space="preserve">Б </w:t>
      </w:r>
      <w:r w:rsidRPr="00476839">
        <w:rPr>
          <w:spacing w:val="-4"/>
          <w:sz w:val="28"/>
          <w:szCs w:val="28"/>
          <w:lang w:val="kk-KZ"/>
        </w:rPr>
        <w:t xml:space="preserve">категориясына орнатылған </w:t>
      </w:r>
      <w:r w:rsidRPr="00476839">
        <w:rPr>
          <w:b/>
          <w:spacing w:val="-4"/>
          <w:sz w:val="28"/>
          <w:szCs w:val="28"/>
          <w:lang w:val="kk-KZ"/>
        </w:rPr>
        <w:t>ДШ –</w:t>
      </w:r>
      <w:r w:rsidRPr="00476839">
        <w:rPr>
          <w:spacing w:val="-4"/>
          <w:sz w:val="28"/>
          <w:szCs w:val="28"/>
          <w:lang w:val="kk-KZ"/>
        </w:rPr>
        <w:t xml:space="preserve"> доза шегі – жылына баламалы доза шегі.</w:t>
      </w:r>
      <w:r w:rsidRPr="00B22BDB">
        <w:rPr>
          <w:sz w:val="28"/>
          <w:szCs w:val="28"/>
          <w:lang w:val="kk-KZ"/>
        </w:rPr>
        <w:t xml:space="preserve"> </w:t>
      </w:r>
    </w:p>
    <w:p w:rsidR="00E60FBC" w:rsidRPr="00B22BDB" w:rsidRDefault="00E60FBC" w:rsidP="00E60FBC">
      <w:pPr>
        <w:ind w:firstLine="709"/>
        <w:jc w:val="both"/>
        <w:rPr>
          <w:sz w:val="28"/>
          <w:szCs w:val="28"/>
          <w:lang w:val="kk-KZ"/>
        </w:rPr>
      </w:pPr>
      <w:r w:rsidRPr="00B22BDB">
        <w:rPr>
          <w:b/>
          <w:sz w:val="28"/>
          <w:szCs w:val="28"/>
          <w:lang w:val="kk-KZ"/>
        </w:rPr>
        <w:t xml:space="preserve">ЖДШ және ДШ </w:t>
      </w:r>
      <w:r w:rsidRPr="00B22BDB">
        <w:rPr>
          <w:sz w:val="28"/>
          <w:szCs w:val="28"/>
          <w:lang w:val="kk-KZ"/>
        </w:rPr>
        <w:t xml:space="preserve">негізгі доза шектері болып саналады. Қалған нормативтар( рұқсат деңгейлері) туынды болып саналады. </w:t>
      </w:r>
    </w:p>
    <w:p w:rsidR="00E60FBC" w:rsidRPr="00B22BDB" w:rsidRDefault="00E60FBC" w:rsidP="00E60FBC">
      <w:pPr>
        <w:ind w:firstLine="709"/>
        <w:jc w:val="both"/>
        <w:rPr>
          <w:sz w:val="28"/>
          <w:szCs w:val="28"/>
          <w:lang w:val="kk-KZ"/>
        </w:rPr>
      </w:pPr>
      <w:r w:rsidRPr="00B22BDB">
        <w:rPr>
          <w:sz w:val="28"/>
          <w:szCs w:val="28"/>
          <w:lang w:val="kk-KZ"/>
        </w:rPr>
        <w:t xml:space="preserve"> </w:t>
      </w:r>
      <w:r w:rsidRPr="00B22BDB">
        <w:rPr>
          <w:b/>
          <w:sz w:val="28"/>
          <w:szCs w:val="28"/>
          <w:lang w:val="kk-KZ"/>
        </w:rPr>
        <w:t xml:space="preserve">ЖДШ және ДШ </w:t>
      </w:r>
      <w:r w:rsidRPr="00B22BDB">
        <w:rPr>
          <w:sz w:val="28"/>
          <w:szCs w:val="28"/>
          <w:lang w:val="kk-KZ"/>
        </w:rPr>
        <w:t>әр түрлі</w:t>
      </w:r>
      <w:r w:rsidRPr="00B22BDB">
        <w:rPr>
          <w:b/>
          <w:sz w:val="28"/>
          <w:szCs w:val="28"/>
          <w:lang w:val="kk-KZ"/>
        </w:rPr>
        <w:t xml:space="preserve"> </w:t>
      </w:r>
      <w:r w:rsidRPr="00B22BDB">
        <w:rPr>
          <w:sz w:val="28"/>
          <w:szCs w:val="28"/>
          <w:lang w:val="kk-KZ"/>
        </w:rPr>
        <w:t>органдарға радиосезімталдығына байланысты орнатылады. Осы себепті 3 критикалық группаға бөлінеді:</w:t>
      </w:r>
    </w:p>
    <w:p w:rsidR="00E60FBC" w:rsidRPr="00B22BDB" w:rsidRDefault="00E60FBC" w:rsidP="00E60FBC">
      <w:pPr>
        <w:numPr>
          <w:ilvl w:val="0"/>
          <w:numId w:val="2"/>
        </w:numPr>
        <w:tabs>
          <w:tab w:val="left" w:pos="851"/>
        </w:tabs>
        <w:ind w:left="0" w:firstLine="709"/>
        <w:jc w:val="both"/>
        <w:rPr>
          <w:sz w:val="28"/>
          <w:szCs w:val="28"/>
          <w:lang w:val="kk-KZ"/>
        </w:rPr>
      </w:pPr>
      <w:r w:rsidRPr="00B22BDB">
        <w:rPr>
          <w:sz w:val="28"/>
          <w:szCs w:val="28"/>
          <w:lang w:val="kk-KZ"/>
        </w:rPr>
        <w:t xml:space="preserve">1 группа – дарлық дене, </w:t>
      </w:r>
      <w:r w:rsidRPr="00B22BDB">
        <w:rPr>
          <w:sz w:val="28"/>
          <w:szCs w:val="28"/>
        </w:rPr>
        <w:t>Қызыл сүйек кемігі</w:t>
      </w:r>
      <w:r w:rsidRPr="00B22BDB">
        <w:rPr>
          <w:sz w:val="28"/>
          <w:szCs w:val="28"/>
          <w:lang w:val="kk-KZ"/>
        </w:rPr>
        <w:t>, гонада.</w:t>
      </w:r>
    </w:p>
    <w:p w:rsidR="00E60FBC" w:rsidRPr="00B22BDB" w:rsidRDefault="00E60FBC" w:rsidP="00E60FBC">
      <w:pPr>
        <w:numPr>
          <w:ilvl w:val="0"/>
          <w:numId w:val="2"/>
        </w:numPr>
        <w:tabs>
          <w:tab w:val="left" w:pos="851"/>
        </w:tabs>
        <w:ind w:left="0" w:firstLine="709"/>
        <w:jc w:val="both"/>
        <w:rPr>
          <w:sz w:val="28"/>
          <w:szCs w:val="28"/>
          <w:lang w:val="kk-KZ"/>
        </w:rPr>
      </w:pPr>
      <w:r w:rsidRPr="00B22BDB">
        <w:rPr>
          <w:sz w:val="28"/>
          <w:szCs w:val="28"/>
          <w:lang w:val="kk-KZ"/>
        </w:rPr>
        <w:t>ІІ группа – бұлшық ет, қалқанша без, тері майы, бүйрек, көкбауыр, өкпе, көз әйнегі.</w:t>
      </w:r>
    </w:p>
    <w:p w:rsidR="00E60FBC" w:rsidRPr="00B22BDB" w:rsidRDefault="00E60FBC" w:rsidP="00E60FBC">
      <w:pPr>
        <w:numPr>
          <w:ilvl w:val="0"/>
          <w:numId w:val="2"/>
        </w:numPr>
        <w:tabs>
          <w:tab w:val="left" w:pos="851"/>
        </w:tabs>
        <w:ind w:left="0" w:firstLine="709"/>
        <w:jc w:val="both"/>
        <w:rPr>
          <w:sz w:val="28"/>
          <w:szCs w:val="28"/>
          <w:lang w:val="kk-KZ"/>
        </w:rPr>
      </w:pPr>
      <w:r w:rsidRPr="00B22BDB">
        <w:rPr>
          <w:sz w:val="28"/>
          <w:szCs w:val="28"/>
          <w:lang w:val="kk-KZ"/>
        </w:rPr>
        <w:t xml:space="preserve">ІІІ группа – тері қабаты, сүйек, білек, сан, тобық. </w:t>
      </w:r>
    </w:p>
    <w:p w:rsidR="00E60FBC" w:rsidRPr="00B22BDB" w:rsidRDefault="00E60FBC" w:rsidP="00E60FBC">
      <w:pPr>
        <w:tabs>
          <w:tab w:val="left" w:pos="851"/>
        </w:tabs>
        <w:ind w:firstLine="708"/>
        <w:jc w:val="both"/>
        <w:rPr>
          <w:sz w:val="28"/>
          <w:szCs w:val="28"/>
          <w:lang w:val="kk-KZ"/>
        </w:rPr>
      </w:pPr>
      <w:r w:rsidRPr="00B22BDB">
        <w:rPr>
          <w:sz w:val="28"/>
          <w:szCs w:val="28"/>
          <w:lang w:val="kk-KZ"/>
        </w:rPr>
        <w:t xml:space="preserve">Сыртқы және ішкі сәулеленудің әр түрлі денеге группалары мен сәулелену адам категориясының басты жиынтық доза шегі (мЗв/жыл)  кесте 4.3 көрсетілген. </w:t>
      </w:r>
    </w:p>
    <w:p w:rsidR="00E60FBC" w:rsidRDefault="00E60FBC" w:rsidP="00E60FBC">
      <w:pPr>
        <w:ind w:firstLine="709"/>
        <w:jc w:val="both"/>
        <w:rPr>
          <w:sz w:val="28"/>
          <w:szCs w:val="28"/>
          <w:lang w:val="kk-KZ"/>
        </w:rPr>
      </w:pPr>
    </w:p>
    <w:p w:rsidR="00E60FBC" w:rsidRPr="00B22BDB" w:rsidRDefault="00E60FBC" w:rsidP="00E60FBC">
      <w:pPr>
        <w:ind w:firstLine="709"/>
        <w:jc w:val="both"/>
        <w:rPr>
          <w:sz w:val="28"/>
          <w:szCs w:val="28"/>
          <w:lang w:val="kk-KZ"/>
        </w:rPr>
      </w:pPr>
    </w:p>
    <w:p w:rsidR="00E60FBC" w:rsidRPr="00476839" w:rsidRDefault="00E60FBC" w:rsidP="00E60FBC">
      <w:pPr>
        <w:ind w:firstLine="709"/>
        <w:jc w:val="both"/>
        <w:rPr>
          <w:sz w:val="28"/>
          <w:szCs w:val="28"/>
          <w:lang w:val="kk-KZ"/>
        </w:rPr>
      </w:pPr>
      <w:r w:rsidRPr="00B22BDB">
        <w:rPr>
          <w:sz w:val="28"/>
          <w:szCs w:val="28"/>
          <w:lang w:val="kk-KZ"/>
        </w:rPr>
        <w:t xml:space="preserve">Кесте 4.3 – Сәулеленудің басты дозалану шегі. </w:t>
      </w:r>
    </w:p>
    <w:tbl>
      <w:tblPr>
        <w:tblW w:w="9421"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356"/>
        <w:gridCol w:w="1134"/>
        <w:gridCol w:w="1763"/>
        <w:gridCol w:w="2168"/>
      </w:tblGrid>
      <w:tr w:rsidR="00E60FBC" w:rsidRPr="00B22BDB" w:rsidTr="002B60C6">
        <w:trPr>
          <w:trHeight w:val="372"/>
        </w:trPr>
        <w:tc>
          <w:tcPr>
            <w:tcW w:w="4356" w:type="dxa"/>
            <w:vMerge w:val="restart"/>
          </w:tcPr>
          <w:p w:rsidR="00E60FBC" w:rsidRPr="00476839" w:rsidRDefault="00E60FBC" w:rsidP="002B60C6">
            <w:pPr>
              <w:ind w:hanging="4"/>
              <w:jc w:val="both"/>
              <w:rPr>
                <w:sz w:val="28"/>
                <w:szCs w:val="28"/>
                <w:lang w:val="kk-KZ"/>
              </w:rPr>
            </w:pPr>
            <w:r w:rsidRPr="00B22BDB">
              <w:rPr>
                <w:sz w:val="28"/>
                <w:szCs w:val="28"/>
                <w:lang w:val="kk-KZ"/>
              </w:rPr>
              <w:t xml:space="preserve">Сыртқы және ішкі сәулеленудің жылдық шекті доза жиынтығы </w:t>
            </w:r>
          </w:p>
        </w:tc>
        <w:tc>
          <w:tcPr>
            <w:tcW w:w="5065" w:type="dxa"/>
            <w:gridSpan w:val="3"/>
          </w:tcPr>
          <w:p w:rsidR="00E60FBC" w:rsidRPr="00B22BDB" w:rsidRDefault="00E60FBC" w:rsidP="002B60C6">
            <w:pPr>
              <w:ind w:hanging="4"/>
              <w:jc w:val="center"/>
              <w:rPr>
                <w:sz w:val="28"/>
                <w:szCs w:val="28"/>
                <w:lang w:val="kk-KZ"/>
              </w:rPr>
            </w:pPr>
            <w:r w:rsidRPr="00B22BDB">
              <w:rPr>
                <w:sz w:val="28"/>
                <w:szCs w:val="28"/>
                <w:lang w:val="kk-KZ"/>
              </w:rPr>
              <w:t>Аса маңызды органдардың группалары</w:t>
            </w:r>
          </w:p>
        </w:tc>
      </w:tr>
      <w:tr w:rsidR="00E60FBC" w:rsidRPr="00B22BDB" w:rsidTr="002B60C6">
        <w:trPr>
          <w:trHeight w:val="162"/>
        </w:trPr>
        <w:tc>
          <w:tcPr>
            <w:tcW w:w="4356" w:type="dxa"/>
            <w:vMerge/>
          </w:tcPr>
          <w:p w:rsidR="00E60FBC" w:rsidRPr="00B22BDB" w:rsidRDefault="00E60FBC" w:rsidP="002B60C6">
            <w:pPr>
              <w:ind w:hanging="4"/>
              <w:jc w:val="center"/>
              <w:rPr>
                <w:sz w:val="28"/>
                <w:szCs w:val="28"/>
              </w:rPr>
            </w:pPr>
          </w:p>
        </w:tc>
        <w:tc>
          <w:tcPr>
            <w:tcW w:w="1134" w:type="dxa"/>
          </w:tcPr>
          <w:p w:rsidR="00E60FBC" w:rsidRPr="00B22BDB" w:rsidRDefault="00E60FBC" w:rsidP="002B60C6">
            <w:pPr>
              <w:ind w:hanging="4"/>
              <w:jc w:val="center"/>
              <w:rPr>
                <w:sz w:val="28"/>
                <w:szCs w:val="28"/>
              </w:rPr>
            </w:pPr>
            <w:r w:rsidRPr="00B22BDB">
              <w:rPr>
                <w:sz w:val="28"/>
                <w:szCs w:val="28"/>
                <w:lang w:val="en-US"/>
              </w:rPr>
              <w:t>I</w:t>
            </w:r>
          </w:p>
        </w:tc>
        <w:tc>
          <w:tcPr>
            <w:tcW w:w="1763" w:type="dxa"/>
          </w:tcPr>
          <w:p w:rsidR="00E60FBC" w:rsidRPr="00B22BDB" w:rsidRDefault="00E60FBC" w:rsidP="002B60C6">
            <w:pPr>
              <w:ind w:hanging="4"/>
              <w:jc w:val="center"/>
              <w:rPr>
                <w:sz w:val="28"/>
                <w:szCs w:val="28"/>
              </w:rPr>
            </w:pPr>
            <w:r w:rsidRPr="00B22BDB">
              <w:rPr>
                <w:sz w:val="28"/>
                <w:szCs w:val="28"/>
                <w:lang w:val="en-US"/>
              </w:rPr>
              <w:t>II</w:t>
            </w:r>
          </w:p>
        </w:tc>
        <w:tc>
          <w:tcPr>
            <w:tcW w:w="2168" w:type="dxa"/>
          </w:tcPr>
          <w:p w:rsidR="00E60FBC" w:rsidRPr="00B22BDB" w:rsidRDefault="00E60FBC" w:rsidP="002B60C6">
            <w:pPr>
              <w:ind w:hanging="4"/>
              <w:jc w:val="center"/>
              <w:rPr>
                <w:sz w:val="28"/>
                <w:szCs w:val="28"/>
              </w:rPr>
            </w:pPr>
            <w:r w:rsidRPr="00B22BDB">
              <w:rPr>
                <w:sz w:val="28"/>
                <w:szCs w:val="28"/>
                <w:lang w:val="en-US"/>
              </w:rPr>
              <w:t>III</w:t>
            </w:r>
          </w:p>
        </w:tc>
      </w:tr>
      <w:tr w:rsidR="00E60FBC" w:rsidRPr="00B22BDB" w:rsidTr="002B60C6">
        <w:trPr>
          <w:trHeight w:val="727"/>
        </w:trPr>
        <w:tc>
          <w:tcPr>
            <w:tcW w:w="4356" w:type="dxa"/>
          </w:tcPr>
          <w:p w:rsidR="00E60FBC" w:rsidRPr="00B22BDB" w:rsidRDefault="00E60FBC" w:rsidP="002B60C6">
            <w:pPr>
              <w:ind w:hanging="4"/>
              <w:rPr>
                <w:sz w:val="28"/>
                <w:szCs w:val="28"/>
              </w:rPr>
            </w:pPr>
            <w:r w:rsidRPr="00B22BDB">
              <w:rPr>
                <w:sz w:val="28"/>
                <w:szCs w:val="28"/>
                <w:lang w:val="kk-KZ"/>
              </w:rPr>
              <w:t xml:space="preserve">А категориясына </w:t>
            </w:r>
            <w:r w:rsidRPr="00B22BDB">
              <w:rPr>
                <w:b/>
                <w:sz w:val="28"/>
                <w:szCs w:val="28"/>
                <w:lang w:val="kk-KZ"/>
              </w:rPr>
              <w:t>ЖДШ</w:t>
            </w:r>
          </w:p>
        </w:tc>
        <w:tc>
          <w:tcPr>
            <w:tcW w:w="1134" w:type="dxa"/>
          </w:tcPr>
          <w:p w:rsidR="00E60FBC" w:rsidRPr="00B22BDB" w:rsidRDefault="00E60FBC" w:rsidP="002B60C6">
            <w:pPr>
              <w:ind w:hanging="4"/>
              <w:jc w:val="center"/>
              <w:rPr>
                <w:sz w:val="28"/>
                <w:szCs w:val="28"/>
              </w:rPr>
            </w:pPr>
            <w:r w:rsidRPr="00B22BDB">
              <w:rPr>
                <w:sz w:val="28"/>
                <w:szCs w:val="28"/>
              </w:rPr>
              <w:t>50</w:t>
            </w:r>
          </w:p>
        </w:tc>
        <w:tc>
          <w:tcPr>
            <w:tcW w:w="1763" w:type="dxa"/>
          </w:tcPr>
          <w:p w:rsidR="00E60FBC" w:rsidRPr="00B22BDB" w:rsidRDefault="00E60FBC" w:rsidP="002B60C6">
            <w:pPr>
              <w:ind w:hanging="4"/>
              <w:jc w:val="center"/>
              <w:rPr>
                <w:sz w:val="28"/>
                <w:szCs w:val="28"/>
              </w:rPr>
            </w:pPr>
            <w:r w:rsidRPr="00B22BDB">
              <w:rPr>
                <w:sz w:val="28"/>
                <w:szCs w:val="28"/>
              </w:rPr>
              <w:t>150</w:t>
            </w:r>
          </w:p>
        </w:tc>
        <w:tc>
          <w:tcPr>
            <w:tcW w:w="2168" w:type="dxa"/>
          </w:tcPr>
          <w:p w:rsidR="00E60FBC" w:rsidRPr="00B22BDB" w:rsidRDefault="00E60FBC" w:rsidP="002B60C6">
            <w:pPr>
              <w:ind w:hanging="4"/>
              <w:jc w:val="center"/>
              <w:rPr>
                <w:sz w:val="28"/>
                <w:szCs w:val="28"/>
              </w:rPr>
            </w:pPr>
            <w:r w:rsidRPr="00B22BDB">
              <w:rPr>
                <w:sz w:val="28"/>
                <w:szCs w:val="28"/>
              </w:rPr>
              <w:t>300</w:t>
            </w:r>
          </w:p>
        </w:tc>
      </w:tr>
      <w:tr w:rsidR="00E60FBC" w:rsidRPr="00B22BDB" w:rsidTr="002B60C6">
        <w:trPr>
          <w:trHeight w:val="727"/>
        </w:trPr>
        <w:tc>
          <w:tcPr>
            <w:tcW w:w="4356" w:type="dxa"/>
          </w:tcPr>
          <w:p w:rsidR="00E60FBC" w:rsidRPr="00B22BDB" w:rsidRDefault="00E60FBC" w:rsidP="002B60C6">
            <w:pPr>
              <w:ind w:hanging="4"/>
              <w:rPr>
                <w:sz w:val="28"/>
                <w:szCs w:val="28"/>
              </w:rPr>
            </w:pPr>
            <w:r w:rsidRPr="00B22BDB">
              <w:rPr>
                <w:sz w:val="28"/>
                <w:szCs w:val="28"/>
                <w:lang w:val="kk-KZ"/>
              </w:rPr>
              <w:t>Б ка</w:t>
            </w:r>
            <w:r>
              <w:rPr>
                <w:sz w:val="28"/>
                <w:szCs w:val="28"/>
                <w:lang w:val="kk-KZ"/>
              </w:rPr>
              <w:t xml:space="preserve">тегориясына орнатылған </w:t>
            </w:r>
            <w:r w:rsidRPr="00B22BDB">
              <w:rPr>
                <w:b/>
                <w:sz w:val="28"/>
                <w:szCs w:val="28"/>
                <w:lang w:val="kk-KZ"/>
              </w:rPr>
              <w:t>ДШ</w:t>
            </w:r>
          </w:p>
        </w:tc>
        <w:tc>
          <w:tcPr>
            <w:tcW w:w="1134" w:type="dxa"/>
          </w:tcPr>
          <w:p w:rsidR="00E60FBC" w:rsidRPr="00B22BDB" w:rsidRDefault="00E60FBC" w:rsidP="002B60C6">
            <w:pPr>
              <w:ind w:hanging="4"/>
              <w:jc w:val="center"/>
              <w:rPr>
                <w:sz w:val="28"/>
                <w:szCs w:val="28"/>
              </w:rPr>
            </w:pPr>
            <w:r w:rsidRPr="00B22BDB">
              <w:rPr>
                <w:sz w:val="28"/>
                <w:szCs w:val="28"/>
              </w:rPr>
              <w:t>5</w:t>
            </w:r>
          </w:p>
        </w:tc>
        <w:tc>
          <w:tcPr>
            <w:tcW w:w="1763" w:type="dxa"/>
          </w:tcPr>
          <w:p w:rsidR="00E60FBC" w:rsidRPr="00B22BDB" w:rsidRDefault="00E60FBC" w:rsidP="002B60C6">
            <w:pPr>
              <w:ind w:hanging="4"/>
              <w:jc w:val="center"/>
              <w:rPr>
                <w:sz w:val="28"/>
                <w:szCs w:val="28"/>
              </w:rPr>
            </w:pPr>
            <w:r w:rsidRPr="00B22BDB">
              <w:rPr>
                <w:sz w:val="28"/>
                <w:szCs w:val="28"/>
              </w:rPr>
              <w:t>15</w:t>
            </w:r>
          </w:p>
        </w:tc>
        <w:tc>
          <w:tcPr>
            <w:tcW w:w="2168" w:type="dxa"/>
          </w:tcPr>
          <w:p w:rsidR="00E60FBC" w:rsidRPr="00B22BDB" w:rsidRDefault="00E60FBC" w:rsidP="002B60C6">
            <w:pPr>
              <w:ind w:hanging="4"/>
              <w:jc w:val="center"/>
              <w:rPr>
                <w:sz w:val="28"/>
                <w:szCs w:val="28"/>
              </w:rPr>
            </w:pPr>
            <w:r w:rsidRPr="00B22BDB">
              <w:rPr>
                <w:sz w:val="28"/>
                <w:szCs w:val="28"/>
              </w:rPr>
              <w:t>30</w:t>
            </w:r>
          </w:p>
        </w:tc>
      </w:tr>
    </w:tbl>
    <w:p w:rsidR="00E60FBC" w:rsidRPr="00B22BDB" w:rsidRDefault="00E60FBC" w:rsidP="00E60FBC">
      <w:pPr>
        <w:ind w:firstLine="709"/>
        <w:jc w:val="center"/>
        <w:rPr>
          <w:sz w:val="28"/>
          <w:szCs w:val="28"/>
        </w:rPr>
      </w:pPr>
    </w:p>
    <w:p w:rsidR="00E60FBC" w:rsidRPr="00B22BDB" w:rsidRDefault="00E60FBC" w:rsidP="00E60FBC">
      <w:pPr>
        <w:ind w:firstLine="709"/>
        <w:jc w:val="both"/>
        <w:rPr>
          <w:sz w:val="28"/>
          <w:szCs w:val="28"/>
          <w:lang w:val="kk-KZ"/>
        </w:rPr>
      </w:pPr>
      <w:r w:rsidRPr="00B22BDB">
        <w:rPr>
          <w:sz w:val="28"/>
          <w:szCs w:val="28"/>
          <w:lang w:val="kk-KZ"/>
        </w:rPr>
        <w:t xml:space="preserve">Басты шекті дозалардан басқа гигиеналық регламенттеуде туынды нормативтар мен бақылак деңгейлері бар. </w:t>
      </w:r>
    </w:p>
    <w:p w:rsidR="00E60FBC" w:rsidRPr="00B22BDB" w:rsidRDefault="00E60FBC" w:rsidP="00E60FBC">
      <w:pPr>
        <w:ind w:firstLine="709"/>
        <w:jc w:val="both"/>
        <w:rPr>
          <w:sz w:val="28"/>
          <w:szCs w:val="28"/>
          <w:lang w:val="kk-KZ"/>
        </w:rPr>
      </w:pPr>
      <w:r w:rsidRPr="00B22BDB">
        <w:rPr>
          <w:sz w:val="28"/>
          <w:szCs w:val="28"/>
          <w:lang w:val="kk-KZ"/>
        </w:rPr>
        <w:t>А категориясына орнатылған:</w:t>
      </w:r>
    </w:p>
    <w:p w:rsidR="00E60FBC" w:rsidRPr="00B22BDB" w:rsidRDefault="00E60FBC" w:rsidP="00E60FBC">
      <w:pPr>
        <w:numPr>
          <w:ilvl w:val="0"/>
          <w:numId w:val="2"/>
        </w:numPr>
        <w:tabs>
          <w:tab w:val="left" w:pos="851"/>
        </w:tabs>
        <w:ind w:left="0" w:firstLine="709"/>
        <w:jc w:val="both"/>
        <w:rPr>
          <w:sz w:val="28"/>
          <w:szCs w:val="28"/>
          <w:lang w:val="kk-KZ"/>
        </w:rPr>
      </w:pPr>
      <w:r w:rsidRPr="00B22BDB">
        <w:rPr>
          <w:sz w:val="28"/>
          <w:szCs w:val="28"/>
          <w:lang w:val="kk-KZ"/>
        </w:rPr>
        <w:t>ПДП(предельно допустимое годовое поступление)</w:t>
      </w:r>
      <w:r w:rsidRPr="00B22BDB">
        <w:rPr>
          <w:b/>
          <w:sz w:val="28"/>
          <w:szCs w:val="28"/>
          <w:lang w:val="kk-KZ"/>
        </w:rPr>
        <w:t xml:space="preserve"> ШРЖҚ – </w:t>
      </w:r>
      <w:r w:rsidRPr="00B22BDB">
        <w:rPr>
          <w:sz w:val="28"/>
          <w:szCs w:val="28"/>
          <w:lang w:val="kk-KZ"/>
        </w:rPr>
        <w:t>шекті рұқсат етілген жылдық қабылдау, радионуклидтардың дем алу жолдары арқылы түсуі;</w:t>
      </w:r>
    </w:p>
    <w:p w:rsidR="00E60FBC" w:rsidRPr="00B22BDB" w:rsidRDefault="00E60FBC" w:rsidP="00E60FBC">
      <w:pPr>
        <w:numPr>
          <w:ilvl w:val="0"/>
          <w:numId w:val="2"/>
        </w:numPr>
        <w:tabs>
          <w:tab w:val="left" w:pos="851"/>
        </w:tabs>
        <w:ind w:left="0" w:firstLine="709"/>
        <w:jc w:val="both"/>
        <w:rPr>
          <w:sz w:val="28"/>
          <w:szCs w:val="28"/>
          <w:lang w:val="kk-KZ"/>
        </w:rPr>
      </w:pPr>
      <w:r w:rsidRPr="00B22BDB">
        <w:rPr>
          <w:sz w:val="28"/>
          <w:szCs w:val="28"/>
        </w:rPr>
        <w:t>ДС</w:t>
      </w:r>
      <w:r w:rsidRPr="00B22BDB">
        <w:rPr>
          <w:sz w:val="28"/>
          <w:szCs w:val="28"/>
          <w:vertAlign w:val="subscript"/>
        </w:rPr>
        <w:t>А</w:t>
      </w:r>
      <w:r w:rsidRPr="00B22BDB">
        <w:rPr>
          <w:sz w:val="28"/>
          <w:szCs w:val="28"/>
        </w:rPr>
        <w:t xml:space="preserve"> </w:t>
      </w:r>
      <w:r w:rsidRPr="00B22BDB">
        <w:rPr>
          <w:sz w:val="28"/>
          <w:szCs w:val="28"/>
          <w:lang w:val="kk-KZ"/>
        </w:rPr>
        <w:t>(</w:t>
      </w:r>
      <w:r w:rsidRPr="00B22BDB">
        <w:rPr>
          <w:sz w:val="28"/>
          <w:szCs w:val="28"/>
        </w:rPr>
        <w:t>допустимое содержание</w:t>
      </w:r>
      <w:r w:rsidRPr="00B22BDB">
        <w:rPr>
          <w:sz w:val="28"/>
          <w:szCs w:val="28"/>
          <w:lang w:val="kk-KZ"/>
        </w:rPr>
        <w:t>) – аса маңызды органдарда радионуклидтардың рұқсат мазмұны;</w:t>
      </w:r>
    </w:p>
    <w:p w:rsidR="00E60FBC" w:rsidRPr="00B22BDB" w:rsidRDefault="00E60FBC" w:rsidP="00E60FBC">
      <w:pPr>
        <w:numPr>
          <w:ilvl w:val="0"/>
          <w:numId w:val="2"/>
        </w:numPr>
        <w:tabs>
          <w:tab w:val="left" w:pos="851"/>
        </w:tabs>
        <w:ind w:left="0" w:firstLine="709"/>
        <w:jc w:val="both"/>
        <w:rPr>
          <w:sz w:val="28"/>
          <w:szCs w:val="28"/>
          <w:lang w:val="kk-KZ"/>
        </w:rPr>
      </w:pPr>
      <w:r w:rsidRPr="00B22BDB">
        <w:rPr>
          <w:sz w:val="28"/>
          <w:szCs w:val="28"/>
        </w:rPr>
        <w:t>ДМД</w:t>
      </w:r>
      <w:r w:rsidRPr="00B22BDB">
        <w:rPr>
          <w:sz w:val="28"/>
          <w:szCs w:val="28"/>
          <w:vertAlign w:val="subscript"/>
        </w:rPr>
        <w:t>А</w:t>
      </w:r>
      <w:r w:rsidRPr="00B22BDB">
        <w:rPr>
          <w:sz w:val="28"/>
          <w:szCs w:val="28"/>
        </w:rPr>
        <w:t xml:space="preserve"> </w:t>
      </w:r>
      <w:r w:rsidRPr="00B22BDB">
        <w:rPr>
          <w:sz w:val="28"/>
          <w:szCs w:val="28"/>
          <w:lang w:val="kk-KZ"/>
        </w:rPr>
        <w:t>(</w:t>
      </w:r>
      <w:r w:rsidRPr="00B22BDB">
        <w:rPr>
          <w:sz w:val="28"/>
          <w:szCs w:val="28"/>
        </w:rPr>
        <w:t>допустимая мощность дозы излучения</w:t>
      </w:r>
      <w:r w:rsidRPr="00B22BDB">
        <w:rPr>
          <w:sz w:val="28"/>
          <w:szCs w:val="28"/>
          <w:lang w:val="kk-KZ"/>
        </w:rPr>
        <w:t>) – сәулеленудің рұқсат доза қуаты.</w:t>
      </w:r>
    </w:p>
    <w:p w:rsidR="00E60FBC" w:rsidRPr="00B22BDB" w:rsidRDefault="00E60FBC" w:rsidP="00E60FBC">
      <w:pPr>
        <w:numPr>
          <w:ilvl w:val="0"/>
          <w:numId w:val="2"/>
        </w:numPr>
        <w:tabs>
          <w:tab w:val="left" w:pos="851"/>
        </w:tabs>
        <w:ind w:left="0" w:firstLine="709"/>
        <w:jc w:val="both"/>
        <w:rPr>
          <w:sz w:val="28"/>
          <w:szCs w:val="28"/>
          <w:lang w:val="kk-KZ"/>
        </w:rPr>
      </w:pPr>
      <w:r w:rsidRPr="00B22BDB">
        <w:rPr>
          <w:sz w:val="28"/>
          <w:szCs w:val="28"/>
        </w:rPr>
        <w:t>ДПП</w:t>
      </w:r>
      <w:r w:rsidRPr="00B22BDB">
        <w:rPr>
          <w:sz w:val="28"/>
          <w:szCs w:val="28"/>
          <w:vertAlign w:val="subscript"/>
        </w:rPr>
        <w:t>А</w:t>
      </w:r>
      <w:r w:rsidRPr="00B22BDB">
        <w:rPr>
          <w:sz w:val="28"/>
          <w:szCs w:val="28"/>
        </w:rPr>
        <w:t xml:space="preserve"> </w:t>
      </w:r>
      <w:r w:rsidRPr="00B22BDB">
        <w:rPr>
          <w:sz w:val="28"/>
          <w:szCs w:val="28"/>
          <w:lang w:val="kk-KZ"/>
        </w:rPr>
        <w:t>(</w:t>
      </w:r>
      <w:r w:rsidRPr="00B22BDB">
        <w:rPr>
          <w:sz w:val="28"/>
          <w:szCs w:val="28"/>
        </w:rPr>
        <w:t>допустимая плотность потока частиц</w:t>
      </w:r>
      <w:r w:rsidRPr="00B22BDB">
        <w:rPr>
          <w:sz w:val="28"/>
          <w:szCs w:val="28"/>
          <w:lang w:val="kk-KZ"/>
        </w:rPr>
        <w:t>) – рұқсат бөлшектер ағынының тығыздығы;</w:t>
      </w:r>
    </w:p>
    <w:p w:rsidR="00E60FBC" w:rsidRPr="00B22BDB" w:rsidRDefault="00E60FBC" w:rsidP="00E60FBC">
      <w:pPr>
        <w:numPr>
          <w:ilvl w:val="0"/>
          <w:numId w:val="2"/>
        </w:numPr>
        <w:tabs>
          <w:tab w:val="left" w:pos="851"/>
        </w:tabs>
        <w:ind w:left="0" w:firstLine="709"/>
        <w:jc w:val="both"/>
        <w:rPr>
          <w:sz w:val="28"/>
          <w:szCs w:val="28"/>
          <w:lang w:val="kk-KZ"/>
        </w:rPr>
      </w:pPr>
      <w:proofErr w:type="gramStart"/>
      <w:r w:rsidRPr="00B22BDB">
        <w:rPr>
          <w:sz w:val="28"/>
          <w:szCs w:val="28"/>
        </w:rPr>
        <w:t>ДК</w:t>
      </w:r>
      <w:r w:rsidRPr="00B22BDB">
        <w:rPr>
          <w:sz w:val="28"/>
          <w:szCs w:val="28"/>
          <w:vertAlign w:val="subscript"/>
        </w:rPr>
        <w:t>А</w:t>
      </w:r>
      <w:r w:rsidRPr="00B22BDB">
        <w:rPr>
          <w:sz w:val="28"/>
          <w:szCs w:val="28"/>
          <w:lang w:val="kk-KZ"/>
        </w:rPr>
        <w:t>(</w:t>
      </w:r>
      <w:proofErr w:type="gramEnd"/>
      <w:r w:rsidRPr="00B22BDB">
        <w:rPr>
          <w:sz w:val="28"/>
          <w:szCs w:val="28"/>
        </w:rPr>
        <w:t>допустимая объемная концентрация радионуклида в воздухе рабочей зоны</w:t>
      </w:r>
      <w:r w:rsidRPr="00B22BDB">
        <w:rPr>
          <w:sz w:val="28"/>
          <w:szCs w:val="28"/>
          <w:lang w:val="kk-KZ"/>
        </w:rPr>
        <w:t>) – жұмыс аумағындағы ауада радионуклидтердің концентрациясы;</w:t>
      </w:r>
    </w:p>
    <w:p w:rsidR="00E60FBC" w:rsidRPr="00B22BDB" w:rsidRDefault="00E60FBC" w:rsidP="00E60FBC">
      <w:pPr>
        <w:numPr>
          <w:ilvl w:val="0"/>
          <w:numId w:val="2"/>
        </w:numPr>
        <w:tabs>
          <w:tab w:val="left" w:pos="851"/>
        </w:tabs>
        <w:ind w:left="0" w:firstLine="709"/>
        <w:jc w:val="both"/>
        <w:rPr>
          <w:sz w:val="28"/>
          <w:szCs w:val="28"/>
          <w:lang w:val="kk-KZ"/>
        </w:rPr>
      </w:pPr>
      <w:r w:rsidRPr="00B22BDB">
        <w:rPr>
          <w:sz w:val="28"/>
          <w:szCs w:val="28"/>
          <w:lang w:val="kk-KZ"/>
        </w:rPr>
        <w:t>ДЗ</w:t>
      </w:r>
      <w:r w:rsidRPr="00B22BDB">
        <w:rPr>
          <w:sz w:val="28"/>
          <w:szCs w:val="28"/>
          <w:vertAlign w:val="subscript"/>
          <w:lang w:val="kk-KZ"/>
        </w:rPr>
        <w:t>А</w:t>
      </w:r>
      <w:r w:rsidRPr="00B22BDB">
        <w:rPr>
          <w:sz w:val="28"/>
          <w:szCs w:val="28"/>
          <w:lang w:val="kk-KZ"/>
        </w:rPr>
        <w:t xml:space="preserve"> – рұқсат етілген тері бетті, арнайы киімдер  мен жұмыс бетінің ластануы;</w:t>
      </w:r>
    </w:p>
    <w:p w:rsidR="00E60FBC" w:rsidRPr="00B22BDB" w:rsidRDefault="00E60FBC" w:rsidP="00E60FBC">
      <w:pPr>
        <w:tabs>
          <w:tab w:val="left" w:pos="851"/>
        </w:tabs>
        <w:ind w:firstLine="709"/>
        <w:jc w:val="both"/>
        <w:rPr>
          <w:sz w:val="28"/>
          <w:szCs w:val="28"/>
          <w:lang w:val="kk-KZ"/>
        </w:rPr>
      </w:pPr>
      <w:r w:rsidRPr="00B22BDB">
        <w:rPr>
          <w:sz w:val="28"/>
          <w:szCs w:val="28"/>
          <w:lang w:val="kk-KZ"/>
        </w:rPr>
        <w:t xml:space="preserve">Б категориясына орнатылған: </w:t>
      </w:r>
    </w:p>
    <w:p w:rsidR="00E60FBC" w:rsidRPr="00B22BDB" w:rsidRDefault="00E60FBC" w:rsidP="00E60FBC">
      <w:pPr>
        <w:numPr>
          <w:ilvl w:val="0"/>
          <w:numId w:val="2"/>
        </w:numPr>
        <w:tabs>
          <w:tab w:val="left" w:pos="851"/>
        </w:tabs>
        <w:ind w:left="0" w:firstLine="709"/>
        <w:jc w:val="both"/>
        <w:rPr>
          <w:sz w:val="28"/>
          <w:szCs w:val="28"/>
          <w:lang w:val="kk-KZ"/>
        </w:rPr>
      </w:pPr>
      <w:r w:rsidRPr="00B22BDB">
        <w:rPr>
          <w:sz w:val="28"/>
          <w:szCs w:val="28"/>
          <w:lang w:val="kk-KZ"/>
        </w:rPr>
        <w:t xml:space="preserve">ПГП – атмосфералыұ ауада және суда радионуклидтердің жылдық тұтыну шегі; </w:t>
      </w:r>
    </w:p>
    <w:p w:rsidR="00E60FBC" w:rsidRPr="00B22BDB" w:rsidRDefault="00E60FBC" w:rsidP="00E60FBC">
      <w:pPr>
        <w:numPr>
          <w:ilvl w:val="0"/>
          <w:numId w:val="2"/>
        </w:numPr>
        <w:tabs>
          <w:tab w:val="left" w:pos="851"/>
        </w:tabs>
        <w:ind w:left="0" w:firstLine="709"/>
        <w:jc w:val="both"/>
        <w:rPr>
          <w:sz w:val="28"/>
          <w:szCs w:val="28"/>
          <w:lang w:val="kk-KZ"/>
        </w:rPr>
      </w:pPr>
      <w:r w:rsidRPr="00B22BDB">
        <w:rPr>
          <w:sz w:val="28"/>
          <w:szCs w:val="28"/>
        </w:rPr>
        <w:t>ДК</w:t>
      </w:r>
      <w:r w:rsidRPr="00B22BDB">
        <w:rPr>
          <w:sz w:val="28"/>
          <w:szCs w:val="28"/>
          <w:vertAlign w:val="subscript"/>
        </w:rPr>
        <w:t>Б</w:t>
      </w:r>
      <w:r w:rsidRPr="00B22BDB">
        <w:rPr>
          <w:sz w:val="28"/>
          <w:szCs w:val="28"/>
          <w:lang w:val="kk-KZ"/>
        </w:rPr>
        <w:t xml:space="preserve"> – атмосфера ауасы мен суда рұқсат радионуклидтардың жалпы консентрациясы;</w:t>
      </w:r>
    </w:p>
    <w:p w:rsidR="00E60FBC" w:rsidRPr="00B22BDB" w:rsidRDefault="00E60FBC" w:rsidP="00E60FBC">
      <w:pPr>
        <w:numPr>
          <w:ilvl w:val="0"/>
          <w:numId w:val="2"/>
        </w:numPr>
        <w:tabs>
          <w:tab w:val="left" w:pos="851"/>
        </w:tabs>
        <w:ind w:left="0" w:firstLine="709"/>
        <w:jc w:val="both"/>
        <w:rPr>
          <w:sz w:val="28"/>
          <w:szCs w:val="28"/>
          <w:lang w:val="kk-KZ"/>
        </w:rPr>
      </w:pPr>
      <w:r w:rsidRPr="00B22BDB">
        <w:rPr>
          <w:sz w:val="28"/>
          <w:szCs w:val="28"/>
        </w:rPr>
        <w:t>ДМД</w:t>
      </w:r>
      <w:r w:rsidRPr="00B22BDB">
        <w:rPr>
          <w:sz w:val="28"/>
          <w:szCs w:val="28"/>
          <w:vertAlign w:val="subscript"/>
        </w:rPr>
        <w:t>Б</w:t>
      </w:r>
      <w:r w:rsidRPr="00B22BDB">
        <w:rPr>
          <w:sz w:val="28"/>
          <w:szCs w:val="28"/>
          <w:lang w:val="kk-KZ"/>
        </w:rPr>
        <w:t xml:space="preserve"> – рұқсат доза қуаты;</w:t>
      </w:r>
    </w:p>
    <w:p w:rsidR="00E60FBC" w:rsidRPr="00B22BDB" w:rsidRDefault="00E60FBC" w:rsidP="00E60FBC">
      <w:pPr>
        <w:numPr>
          <w:ilvl w:val="0"/>
          <w:numId w:val="2"/>
        </w:numPr>
        <w:tabs>
          <w:tab w:val="left" w:pos="851"/>
        </w:tabs>
        <w:ind w:left="0" w:firstLine="709"/>
        <w:jc w:val="both"/>
        <w:rPr>
          <w:sz w:val="28"/>
          <w:szCs w:val="28"/>
          <w:lang w:val="kk-KZ"/>
        </w:rPr>
      </w:pPr>
      <w:r w:rsidRPr="00B22BDB">
        <w:rPr>
          <w:sz w:val="28"/>
          <w:szCs w:val="28"/>
          <w:lang w:val="kk-KZ"/>
        </w:rPr>
        <w:t>ДПП</w:t>
      </w:r>
      <w:r w:rsidRPr="00B22BDB">
        <w:rPr>
          <w:sz w:val="28"/>
          <w:szCs w:val="28"/>
          <w:vertAlign w:val="subscript"/>
          <w:lang w:val="kk-KZ"/>
        </w:rPr>
        <w:t>Б</w:t>
      </w:r>
      <w:r w:rsidRPr="00B22BDB">
        <w:rPr>
          <w:sz w:val="28"/>
          <w:szCs w:val="28"/>
          <w:lang w:val="kk-KZ"/>
        </w:rPr>
        <w:t xml:space="preserve"> – рұқсат бөлшектер ағынының тығыздығы;</w:t>
      </w:r>
    </w:p>
    <w:p w:rsidR="00E60FBC" w:rsidRPr="00B22BDB" w:rsidRDefault="00E60FBC" w:rsidP="00E60FBC">
      <w:pPr>
        <w:numPr>
          <w:ilvl w:val="0"/>
          <w:numId w:val="2"/>
        </w:numPr>
        <w:tabs>
          <w:tab w:val="left" w:pos="851"/>
        </w:tabs>
        <w:ind w:left="0" w:firstLine="709"/>
        <w:jc w:val="both"/>
        <w:rPr>
          <w:sz w:val="28"/>
          <w:szCs w:val="28"/>
          <w:lang w:val="kk-KZ"/>
        </w:rPr>
      </w:pPr>
      <w:r w:rsidRPr="00B22BDB">
        <w:rPr>
          <w:sz w:val="28"/>
          <w:szCs w:val="28"/>
          <w:lang w:val="kk-KZ"/>
        </w:rPr>
        <w:t>ДЗ</w:t>
      </w:r>
      <w:r w:rsidRPr="00B22BDB">
        <w:rPr>
          <w:sz w:val="28"/>
          <w:szCs w:val="28"/>
          <w:vertAlign w:val="subscript"/>
          <w:lang w:val="kk-KZ"/>
        </w:rPr>
        <w:t>Б</w:t>
      </w:r>
      <w:r w:rsidRPr="00B22BDB">
        <w:rPr>
          <w:sz w:val="28"/>
          <w:szCs w:val="28"/>
          <w:lang w:val="kk-KZ"/>
        </w:rPr>
        <w:t xml:space="preserve"> - рұқсат етілген тері бетті, арнайы киімдер  мен жұмыс бетінің ластануы;</w:t>
      </w:r>
    </w:p>
    <w:p w:rsidR="00E60FBC" w:rsidRPr="00B22BDB" w:rsidRDefault="00E60FBC" w:rsidP="00E60FBC">
      <w:pPr>
        <w:ind w:firstLine="709"/>
        <w:jc w:val="both"/>
        <w:rPr>
          <w:sz w:val="28"/>
          <w:szCs w:val="28"/>
          <w:lang w:val="kk-KZ"/>
        </w:rPr>
      </w:pPr>
      <w:r w:rsidRPr="00B22BDB">
        <w:rPr>
          <w:sz w:val="28"/>
          <w:szCs w:val="28"/>
          <w:lang w:val="kk-KZ"/>
        </w:rPr>
        <w:t>Бұл мағыналардың сандық көрсеткіштері РҚН көрсетілген (радиациялық қауіпсіздік нормалары)</w:t>
      </w:r>
    </w:p>
    <w:p w:rsidR="00E60FBC" w:rsidRDefault="00E60FBC" w:rsidP="00E60FBC">
      <w:pPr>
        <w:ind w:firstLine="709"/>
        <w:jc w:val="both"/>
        <w:rPr>
          <w:sz w:val="28"/>
          <w:szCs w:val="28"/>
          <w:lang w:val="kk-KZ"/>
        </w:rPr>
      </w:pPr>
    </w:p>
    <w:p w:rsidR="00E60FBC" w:rsidRPr="00B22BDB" w:rsidRDefault="00E60FBC" w:rsidP="00E60FBC">
      <w:pPr>
        <w:ind w:firstLine="709"/>
        <w:jc w:val="both"/>
        <w:rPr>
          <w:sz w:val="28"/>
          <w:szCs w:val="28"/>
          <w:lang w:val="kk-KZ"/>
        </w:rPr>
      </w:pPr>
    </w:p>
    <w:p w:rsidR="00E60FBC" w:rsidRPr="00B22BDB" w:rsidRDefault="00E60FBC" w:rsidP="00E60FBC">
      <w:pPr>
        <w:jc w:val="center"/>
        <w:rPr>
          <w:b/>
          <w:sz w:val="28"/>
          <w:szCs w:val="28"/>
          <w:lang w:val="kk-KZ"/>
        </w:rPr>
      </w:pPr>
      <w:r>
        <w:rPr>
          <w:b/>
          <w:sz w:val="28"/>
          <w:szCs w:val="28"/>
          <w:lang w:val="kk-KZ"/>
        </w:rPr>
        <w:t xml:space="preserve">4.4 </w:t>
      </w:r>
      <w:r w:rsidRPr="00B22BDB">
        <w:rPr>
          <w:b/>
          <w:sz w:val="28"/>
          <w:szCs w:val="28"/>
          <w:lang w:val="kk-KZ"/>
        </w:rPr>
        <w:t>Радиациялық қауіпсіздік деңгейлерін зерттеу әдістері</w:t>
      </w:r>
    </w:p>
    <w:p w:rsidR="00E60FBC" w:rsidRPr="003748A9" w:rsidRDefault="00E60FBC" w:rsidP="00E60FBC">
      <w:pPr>
        <w:ind w:firstLine="709"/>
        <w:jc w:val="center"/>
        <w:rPr>
          <w:b/>
          <w:sz w:val="28"/>
          <w:szCs w:val="28"/>
          <w:lang w:val="kk-KZ"/>
        </w:rPr>
      </w:pPr>
    </w:p>
    <w:p w:rsidR="00E60FBC" w:rsidRPr="00B22BDB" w:rsidRDefault="00E60FBC" w:rsidP="00E60FBC">
      <w:pPr>
        <w:ind w:firstLine="709"/>
        <w:jc w:val="both"/>
        <w:rPr>
          <w:sz w:val="28"/>
          <w:szCs w:val="28"/>
          <w:lang w:val="kk-KZ"/>
        </w:rPr>
      </w:pPr>
      <w:r w:rsidRPr="00B22BDB">
        <w:rPr>
          <w:sz w:val="28"/>
          <w:szCs w:val="28"/>
          <w:lang w:val="kk-KZ"/>
        </w:rPr>
        <w:t xml:space="preserve">Сәулеленудің дозасын бақылау арнайы детекторлармен орнатылған құрылғылар арқылы жүреді, иондаушы сәулелер сезімталдығымен. </w:t>
      </w:r>
    </w:p>
    <w:p w:rsidR="00E60FBC" w:rsidRPr="00B22BDB" w:rsidRDefault="00E60FBC" w:rsidP="00E60FBC">
      <w:pPr>
        <w:ind w:firstLine="709"/>
        <w:jc w:val="both"/>
        <w:rPr>
          <w:sz w:val="28"/>
          <w:szCs w:val="28"/>
          <w:lang w:val="kk-KZ"/>
        </w:rPr>
      </w:pPr>
      <w:r w:rsidRPr="00B22BDB">
        <w:rPr>
          <w:sz w:val="28"/>
          <w:szCs w:val="28"/>
          <w:lang w:val="kk-KZ"/>
        </w:rPr>
        <w:lastRenderedPageBreak/>
        <w:t xml:space="preserve">4.4.1 Сәулелену детекторлары. Иондаушы сәулелерді тіркеу сәулелер детекторы деп аталады. Көбіне детекторлар сәулелену көздерінің иондану эффектісіне байланысты принциптар бойынша жұмыс жасалады. Осы принциппен детекторлар – иондаушы камера. </w:t>
      </w:r>
    </w:p>
    <w:p w:rsidR="00E60FBC" w:rsidRPr="00B22BDB" w:rsidRDefault="00E60FBC" w:rsidP="00E60FBC">
      <w:pPr>
        <w:ind w:firstLine="709"/>
        <w:jc w:val="both"/>
        <w:outlineLvl w:val="0"/>
        <w:rPr>
          <w:sz w:val="28"/>
          <w:szCs w:val="28"/>
          <w:lang w:val="kk-KZ"/>
        </w:rPr>
      </w:pPr>
      <w:r w:rsidRPr="00B22BDB">
        <w:rPr>
          <w:b/>
          <w:sz w:val="28"/>
          <w:szCs w:val="28"/>
          <w:lang w:val="kk-KZ"/>
        </w:rPr>
        <w:t xml:space="preserve">Иондаушы камера </w:t>
      </w:r>
      <w:r w:rsidRPr="00B22BDB">
        <w:rPr>
          <w:sz w:val="28"/>
          <w:szCs w:val="28"/>
          <w:lang w:val="kk-KZ"/>
        </w:rPr>
        <w:t>цилиндрлік конденсатор түрінде, электродтар арасында ауа немесе басқа газ болады.  Электродтар арасында байланыс туындап, камерада иондаушы сәулелер пайда болғанда иондық ток пайда болады, және арнайы микроамперметрмен өлшенеді(</w:t>
      </w:r>
      <w:r>
        <w:rPr>
          <w:sz w:val="28"/>
          <w:szCs w:val="28"/>
          <w:lang w:val="kk-KZ"/>
        </w:rPr>
        <w:t xml:space="preserve">4.1 </w:t>
      </w:r>
      <w:r w:rsidRPr="00B22BDB">
        <w:rPr>
          <w:sz w:val="28"/>
          <w:szCs w:val="28"/>
          <w:lang w:val="kk-KZ"/>
        </w:rPr>
        <w:t xml:space="preserve">сурет). </w:t>
      </w:r>
    </w:p>
    <w:p w:rsidR="00E60FBC" w:rsidRPr="00B22BDB" w:rsidRDefault="00E60FBC" w:rsidP="00E60FBC">
      <w:pPr>
        <w:ind w:firstLine="709"/>
        <w:jc w:val="both"/>
        <w:outlineLvl w:val="0"/>
        <w:rPr>
          <w:b/>
          <w:sz w:val="28"/>
          <w:szCs w:val="28"/>
          <w:lang w:val="kk-KZ"/>
        </w:rPr>
      </w:pPr>
      <w:r w:rsidRPr="00B22BDB">
        <w:rPr>
          <w:b/>
          <w:sz w:val="28"/>
          <w:szCs w:val="28"/>
          <w:lang w:val="kk-KZ"/>
        </w:rPr>
        <w:t xml:space="preserve">Иондаушы камера – </w:t>
      </w:r>
      <w:r w:rsidRPr="00B22BDB">
        <w:rPr>
          <w:sz w:val="28"/>
          <w:szCs w:val="28"/>
          <w:lang w:val="kk-KZ"/>
        </w:rPr>
        <w:t>α,β және γ – сәулелерді тіркейтін  қарапайым детектор</w:t>
      </w:r>
    </w:p>
    <w:p w:rsidR="00E60FBC" w:rsidRPr="00B22BDB" w:rsidRDefault="00E60FBC" w:rsidP="00E60FBC">
      <w:pPr>
        <w:jc w:val="center"/>
        <w:outlineLvl w:val="0"/>
        <w:rPr>
          <w:sz w:val="28"/>
          <w:szCs w:val="28"/>
          <w:lang w:val="kk-KZ"/>
        </w:rPr>
      </w:pPr>
      <w:r>
        <w:rPr>
          <w:noProof/>
        </w:rPr>
        <w:drawing>
          <wp:inline distT="0" distB="0" distL="0" distR="0">
            <wp:extent cx="2057400" cy="1190625"/>
            <wp:effectExtent l="0" t="0" r="0" b="9525"/>
            <wp:docPr id="2" name="Рисунок 2" descr="IMAGE0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 descr="IMAGE0182"/>
                    <pic:cNvPicPr>
                      <a:picLocks noChangeAspect="1" noChangeArrowheads="1"/>
                    </pic:cNvPicPr>
                  </pic:nvPicPr>
                  <pic:blipFill>
                    <a:blip r:embed="rId7" cstate="print">
                      <a:lum contrast="18000"/>
                      <a:extLst>
                        <a:ext uri="{28A0092B-C50C-407E-A947-70E740481C1C}">
                          <a14:useLocalDpi xmlns:a14="http://schemas.microsoft.com/office/drawing/2010/main" val="0"/>
                        </a:ext>
                      </a:extLst>
                    </a:blip>
                    <a:srcRect/>
                    <a:stretch>
                      <a:fillRect/>
                    </a:stretch>
                  </pic:blipFill>
                  <pic:spPr bwMode="auto">
                    <a:xfrm>
                      <a:off x="0" y="0"/>
                      <a:ext cx="2057400" cy="1190625"/>
                    </a:xfrm>
                    <a:prstGeom prst="rect">
                      <a:avLst/>
                    </a:prstGeom>
                    <a:noFill/>
                    <a:ln>
                      <a:noFill/>
                    </a:ln>
                  </pic:spPr>
                </pic:pic>
              </a:graphicData>
            </a:graphic>
          </wp:inline>
        </w:drawing>
      </w:r>
    </w:p>
    <w:p w:rsidR="00E60FBC" w:rsidRPr="00B22BDB" w:rsidRDefault="00E60FBC" w:rsidP="00E60FBC">
      <w:pPr>
        <w:jc w:val="both"/>
        <w:outlineLvl w:val="0"/>
        <w:rPr>
          <w:sz w:val="28"/>
          <w:szCs w:val="28"/>
          <w:lang w:val="kk-KZ"/>
        </w:rPr>
      </w:pPr>
    </w:p>
    <w:p w:rsidR="00E60FBC" w:rsidRPr="00476839" w:rsidRDefault="00E60FBC" w:rsidP="00E60FBC">
      <w:pPr>
        <w:jc w:val="center"/>
        <w:rPr>
          <w:spacing w:val="-6"/>
          <w:sz w:val="28"/>
          <w:szCs w:val="28"/>
          <w:lang w:val="kk-KZ"/>
        </w:rPr>
      </w:pPr>
      <w:r w:rsidRPr="00476839">
        <w:rPr>
          <w:spacing w:val="-6"/>
          <w:sz w:val="28"/>
          <w:szCs w:val="28"/>
          <w:lang w:val="kk-KZ"/>
        </w:rPr>
        <w:t>1, 2- электродтар; 3-өлшеуіш прибор; 4- сыртқы кернеу көзі; 5 – радиоактивті көз.</w:t>
      </w:r>
    </w:p>
    <w:p w:rsidR="00E60FBC" w:rsidRPr="006B2E8F" w:rsidRDefault="00E60FBC" w:rsidP="00E60FBC">
      <w:pPr>
        <w:ind w:firstLine="709"/>
        <w:jc w:val="both"/>
        <w:rPr>
          <w:sz w:val="28"/>
          <w:szCs w:val="28"/>
          <w:lang w:val="kk-KZ"/>
        </w:rPr>
      </w:pPr>
    </w:p>
    <w:p w:rsidR="00E60FBC" w:rsidRPr="00797D79" w:rsidRDefault="00E60FBC" w:rsidP="00E60FBC">
      <w:pPr>
        <w:ind w:firstLine="709"/>
        <w:jc w:val="center"/>
        <w:rPr>
          <w:sz w:val="28"/>
          <w:szCs w:val="28"/>
          <w:lang w:val="kk-KZ"/>
        </w:rPr>
      </w:pPr>
      <w:r w:rsidRPr="00B22BDB">
        <w:rPr>
          <w:sz w:val="28"/>
          <w:szCs w:val="28"/>
          <w:lang w:val="kk-KZ"/>
        </w:rPr>
        <w:t>Сурет</w:t>
      </w:r>
      <w:r w:rsidRPr="00797D79">
        <w:rPr>
          <w:sz w:val="28"/>
          <w:szCs w:val="28"/>
          <w:lang w:val="kk-KZ"/>
        </w:rPr>
        <w:t xml:space="preserve"> 4.1 – </w:t>
      </w:r>
      <w:r w:rsidRPr="00B22BDB">
        <w:rPr>
          <w:sz w:val="28"/>
          <w:szCs w:val="28"/>
          <w:lang w:val="kk-KZ"/>
        </w:rPr>
        <w:t>иондаушы камера схемасы</w:t>
      </w:r>
      <w:r w:rsidRPr="00797D79">
        <w:rPr>
          <w:sz w:val="28"/>
          <w:szCs w:val="28"/>
          <w:lang w:val="kk-KZ"/>
        </w:rPr>
        <w:t xml:space="preserve"> </w:t>
      </w:r>
    </w:p>
    <w:p w:rsidR="00E60FBC" w:rsidRPr="00797D79" w:rsidRDefault="00E60FBC" w:rsidP="00E60FBC">
      <w:pPr>
        <w:ind w:firstLine="709"/>
        <w:jc w:val="both"/>
        <w:rPr>
          <w:sz w:val="28"/>
          <w:szCs w:val="28"/>
          <w:lang w:val="kk-KZ"/>
        </w:rPr>
      </w:pPr>
    </w:p>
    <w:p w:rsidR="00E60FBC" w:rsidRPr="00B22BDB" w:rsidRDefault="00E60FBC" w:rsidP="00E60FBC">
      <w:pPr>
        <w:ind w:firstLine="709"/>
        <w:jc w:val="both"/>
        <w:rPr>
          <w:sz w:val="28"/>
          <w:szCs w:val="28"/>
          <w:lang w:val="kk-KZ"/>
        </w:rPr>
      </w:pPr>
      <w:r w:rsidRPr="00B22BDB">
        <w:rPr>
          <w:sz w:val="28"/>
          <w:szCs w:val="28"/>
          <w:lang w:val="kk-KZ"/>
        </w:rPr>
        <w:t xml:space="preserve">Детектор ретінде газразрядты, сцинтилляциялық, жартылай өткізгіш және тағы басқа есепшілердің түрлері қолданылады. </w:t>
      </w:r>
    </w:p>
    <w:p w:rsidR="00E60FBC" w:rsidRPr="00B22BDB" w:rsidRDefault="00E60FBC" w:rsidP="00E60FBC">
      <w:pPr>
        <w:ind w:firstLine="709"/>
        <w:jc w:val="both"/>
        <w:rPr>
          <w:sz w:val="28"/>
          <w:szCs w:val="28"/>
          <w:lang w:val="kk-KZ"/>
        </w:rPr>
      </w:pPr>
      <w:r w:rsidRPr="00B22BDB">
        <w:rPr>
          <w:b/>
          <w:sz w:val="28"/>
          <w:szCs w:val="28"/>
          <w:lang w:val="kk-KZ"/>
        </w:rPr>
        <w:t>Газразрядты есептеуіштер</w:t>
      </w:r>
      <w:r w:rsidRPr="00B22BDB">
        <w:rPr>
          <w:sz w:val="28"/>
          <w:szCs w:val="28"/>
          <w:lang w:val="kk-KZ"/>
        </w:rPr>
        <w:t>. Жеке зарядталған бөлшектер мен γ-квантов тіркеу үшін қолданылады. Неміс физигі Гейгер ойлап тауып, Мюллер жақсартқан. Сондықтан Гейгер –Мюллер есептегіші деп аталады. Есептегіш цилиндрлік түтік тәрізді, ішінде ток өткізетін қабаты бар. Түтік герметикалық жабық, ішінен жұқа металл жіп бар. Есептегіш корпусы котадты, ал жіп анодты. Есептегіш жұмыс көлемі газбен толтырылған. (аргон және метил спиртінің буының қоспасы - СН</w:t>
      </w:r>
      <w:r w:rsidRPr="00B22BDB">
        <w:rPr>
          <w:sz w:val="28"/>
          <w:szCs w:val="28"/>
          <w:vertAlign w:val="subscript"/>
          <w:lang w:val="kk-KZ"/>
        </w:rPr>
        <w:t>3</w:t>
      </w:r>
      <w:r w:rsidRPr="00B22BDB">
        <w:rPr>
          <w:sz w:val="28"/>
          <w:szCs w:val="28"/>
          <w:lang w:val="kk-KZ"/>
        </w:rPr>
        <w:t>ОН) 0,1 атм. қысымымен.  Электродтарға  1500-2000 кернеу құлайды( сурет 4.2).</w:t>
      </w:r>
    </w:p>
    <w:p w:rsidR="00E60FBC" w:rsidRPr="00B22BDB" w:rsidRDefault="00E60FBC" w:rsidP="00E60FBC">
      <w:pPr>
        <w:ind w:firstLine="709"/>
        <w:jc w:val="both"/>
        <w:rPr>
          <w:sz w:val="28"/>
          <w:szCs w:val="28"/>
          <w:lang w:val="kk-KZ"/>
        </w:rPr>
      </w:pPr>
      <w:r w:rsidRPr="00B22BDB">
        <w:rPr>
          <w:b/>
          <w:sz w:val="28"/>
          <w:szCs w:val="28"/>
          <w:lang w:val="kk-KZ"/>
        </w:rPr>
        <w:t xml:space="preserve">Сцинтилляциялық есептегіштер. </w:t>
      </w:r>
      <w:r w:rsidRPr="00B22BDB">
        <w:rPr>
          <w:sz w:val="28"/>
          <w:szCs w:val="28"/>
          <w:lang w:val="kk-KZ"/>
        </w:rPr>
        <w:t>Флуорециялық затқа α-бөлшектің иондаушы сәулелер көзіне түскенде тұтануын тіркеу үшін қолданылады. α-бөлшекті санау көзбен емес фотокөбейткіш арқылы санайды.</w:t>
      </w:r>
    </w:p>
    <w:p w:rsidR="00E60FBC" w:rsidRPr="00B22BDB" w:rsidRDefault="00E60FBC" w:rsidP="00E60FBC">
      <w:pPr>
        <w:ind w:firstLine="709"/>
        <w:jc w:val="both"/>
        <w:rPr>
          <w:sz w:val="28"/>
          <w:szCs w:val="28"/>
          <w:lang w:val="kk-KZ"/>
        </w:rPr>
      </w:pPr>
      <w:r w:rsidRPr="00B22BDB">
        <w:rPr>
          <w:b/>
          <w:sz w:val="28"/>
          <w:szCs w:val="28"/>
          <w:lang w:val="kk-KZ"/>
        </w:rPr>
        <w:t xml:space="preserve">Жартылай өткізгіш есептегіштер. </w:t>
      </w:r>
      <w:r w:rsidRPr="00B22BDB">
        <w:rPr>
          <w:sz w:val="28"/>
          <w:szCs w:val="28"/>
          <w:lang w:val="kk-KZ"/>
        </w:rPr>
        <w:t>Қызметі радиацияның жартылайөткізштің көлеміне әсерінен заряд тасымалдаушылардың шамадан тыс шоғырлануы болады, яғни өткізгіштің өткізгіштігі өзгереді. Бұл детекторлар бірқатар кемшіліктері бар:</w:t>
      </w:r>
    </w:p>
    <w:p w:rsidR="00E60FBC" w:rsidRPr="00B22BDB" w:rsidRDefault="00E60FBC" w:rsidP="00E60FBC">
      <w:pPr>
        <w:numPr>
          <w:ilvl w:val="0"/>
          <w:numId w:val="2"/>
        </w:numPr>
        <w:tabs>
          <w:tab w:val="left" w:pos="993"/>
        </w:tabs>
        <w:ind w:left="0" w:firstLine="709"/>
        <w:jc w:val="both"/>
        <w:rPr>
          <w:sz w:val="28"/>
          <w:szCs w:val="28"/>
          <w:lang w:val="kk-KZ"/>
        </w:rPr>
      </w:pPr>
      <w:r w:rsidRPr="00B22BDB">
        <w:rPr>
          <w:sz w:val="28"/>
          <w:szCs w:val="28"/>
          <w:lang w:val="kk-KZ"/>
        </w:rPr>
        <w:t>Үлкен инерттілік;</w:t>
      </w:r>
    </w:p>
    <w:p w:rsidR="00E60FBC" w:rsidRPr="00B22BDB" w:rsidRDefault="00E60FBC" w:rsidP="00E60FBC">
      <w:pPr>
        <w:numPr>
          <w:ilvl w:val="0"/>
          <w:numId w:val="2"/>
        </w:numPr>
        <w:tabs>
          <w:tab w:val="left" w:pos="993"/>
        </w:tabs>
        <w:ind w:left="0" w:firstLine="709"/>
        <w:jc w:val="both"/>
        <w:rPr>
          <w:sz w:val="28"/>
          <w:szCs w:val="28"/>
          <w:lang w:val="kk-KZ"/>
        </w:rPr>
      </w:pPr>
      <w:r w:rsidRPr="00B22BDB">
        <w:rPr>
          <w:sz w:val="28"/>
          <w:szCs w:val="28"/>
          <w:lang w:val="kk-KZ"/>
        </w:rPr>
        <w:t>Жоғарғы құндылық;</w:t>
      </w:r>
    </w:p>
    <w:p w:rsidR="00E60FBC" w:rsidRPr="00B22BDB" w:rsidRDefault="00E60FBC" w:rsidP="00E60FBC">
      <w:pPr>
        <w:numPr>
          <w:ilvl w:val="0"/>
          <w:numId w:val="2"/>
        </w:numPr>
        <w:tabs>
          <w:tab w:val="left" w:pos="993"/>
        </w:tabs>
        <w:ind w:left="0" w:firstLine="709"/>
        <w:jc w:val="both"/>
        <w:rPr>
          <w:sz w:val="28"/>
          <w:szCs w:val="28"/>
          <w:lang w:val="kk-KZ"/>
        </w:rPr>
      </w:pPr>
      <w:r w:rsidRPr="00B22BDB">
        <w:rPr>
          <w:sz w:val="28"/>
          <w:szCs w:val="28"/>
          <w:lang w:val="kk-KZ"/>
        </w:rPr>
        <w:t>Температураның өсуімен сезімталдықтың төмендеуі;</w:t>
      </w:r>
    </w:p>
    <w:p w:rsidR="00E60FBC" w:rsidRPr="00B22BDB" w:rsidRDefault="00E60FBC" w:rsidP="00E60FBC">
      <w:pPr>
        <w:tabs>
          <w:tab w:val="left" w:pos="993"/>
        </w:tabs>
        <w:ind w:firstLine="708"/>
        <w:jc w:val="both"/>
        <w:rPr>
          <w:sz w:val="28"/>
          <w:szCs w:val="28"/>
          <w:lang w:val="kk-KZ"/>
        </w:rPr>
      </w:pPr>
      <w:r w:rsidRPr="00B22BDB">
        <w:rPr>
          <w:sz w:val="28"/>
          <w:szCs w:val="28"/>
          <w:lang w:val="kk-KZ"/>
        </w:rPr>
        <w:t>Жақсылықтары:</w:t>
      </w:r>
    </w:p>
    <w:p w:rsidR="00E60FBC" w:rsidRPr="00B22BDB" w:rsidRDefault="00E60FBC" w:rsidP="00E60FBC">
      <w:pPr>
        <w:numPr>
          <w:ilvl w:val="0"/>
          <w:numId w:val="2"/>
        </w:numPr>
        <w:tabs>
          <w:tab w:val="left" w:pos="993"/>
        </w:tabs>
        <w:ind w:left="0" w:firstLine="709"/>
        <w:jc w:val="both"/>
        <w:rPr>
          <w:sz w:val="28"/>
          <w:szCs w:val="28"/>
          <w:lang w:val="kk-KZ"/>
        </w:rPr>
      </w:pPr>
      <w:r w:rsidRPr="00B22BDB">
        <w:rPr>
          <w:sz w:val="28"/>
          <w:szCs w:val="28"/>
          <w:lang w:val="kk-KZ"/>
        </w:rPr>
        <w:t>Жоғары анықтау тиімділігі;</w:t>
      </w:r>
    </w:p>
    <w:p w:rsidR="00E60FBC" w:rsidRPr="00B22BDB" w:rsidRDefault="00E60FBC" w:rsidP="00E60FBC">
      <w:pPr>
        <w:numPr>
          <w:ilvl w:val="0"/>
          <w:numId w:val="2"/>
        </w:numPr>
        <w:tabs>
          <w:tab w:val="left" w:pos="993"/>
        </w:tabs>
        <w:ind w:left="0" w:firstLine="709"/>
        <w:jc w:val="both"/>
        <w:rPr>
          <w:sz w:val="28"/>
          <w:szCs w:val="28"/>
          <w:lang w:val="kk-KZ"/>
        </w:rPr>
      </w:pPr>
      <w:r w:rsidRPr="00B22BDB">
        <w:rPr>
          <w:sz w:val="28"/>
          <w:szCs w:val="28"/>
          <w:lang w:val="kk-KZ"/>
        </w:rPr>
        <w:t>Шағын мөлшері;</w:t>
      </w:r>
    </w:p>
    <w:p w:rsidR="00E60FBC" w:rsidRPr="00B22BDB" w:rsidRDefault="00E60FBC" w:rsidP="00E60FBC">
      <w:pPr>
        <w:numPr>
          <w:ilvl w:val="0"/>
          <w:numId w:val="2"/>
        </w:numPr>
        <w:tabs>
          <w:tab w:val="left" w:pos="993"/>
        </w:tabs>
        <w:ind w:left="0" w:firstLine="709"/>
        <w:jc w:val="both"/>
        <w:rPr>
          <w:sz w:val="28"/>
          <w:szCs w:val="28"/>
          <w:lang w:val="kk-KZ"/>
        </w:rPr>
      </w:pPr>
      <w:r w:rsidRPr="00B22BDB">
        <w:rPr>
          <w:sz w:val="28"/>
          <w:szCs w:val="28"/>
          <w:lang w:val="kk-KZ"/>
        </w:rPr>
        <w:t>Төменгі көз кернеуі.</w:t>
      </w:r>
    </w:p>
    <w:p w:rsidR="00E60FBC" w:rsidRPr="00B22BDB" w:rsidRDefault="00E60FBC" w:rsidP="00E60FBC">
      <w:pPr>
        <w:tabs>
          <w:tab w:val="left" w:pos="993"/>
        </w:tabs>
        <w:ind w:firstLine="709"/>
        <w:jc w:val="both"/>
        <w:rPr>
          <w:b/>
          <w:sz w:val="28"/>
          <w:szCs w:val="28"/>
          <w:lang w:val="kk-KZ"/>
        </w:rPr>
      </w:pPr>
      <w:r w:rsidRPr="00B22BDB">
        <w:rPr>
          <w:b/>
          <w:sz w:val="28"/>
          <w:szCs w:val="28"/>
          <w:lang w:val="kk-KZ"/>
        </w:rPr>
        <w:lastRenderedPageBreak/>
        <w:t>Детекторлардың басқа түрлері.  Оның ішінде:</w:t>
      </w:r>
    </w:p>
    <w:p w:rsidR="00E60FBC" w:rsidRPr="00B22BDB" w:rsidRDefault="00E60FBC" w:rsidP="00E60FBC">
      <w:pPr>
        <w:numPr>
          <w:ilvl w:val="0"/>
          <w:numId w:val="2"/>
        </w:numPr>
        <w:tabs>
          <w:tab w:val="left" w:pos="993"/>
        </w:tabs>
        <w:ind w:left="0" w:firstLine="709"/>
        <w:jc w:val="both"/>
        <w:rPr>
          <w:b/>
          <w:sz w:val="28"/>
          <w:szCs w:val="28"/>
          <w:lang w:val="kk-KZ"/>
        </w:rPr>
      </w:pPr>
      <w:r w:rsidRPr="00B22BDB">
        <w:rPr>
          <w:sz w:val="28"/>
          <w:szCs w:val="28"/>
          <w:lang w:val="kk-KZ"/>
        </w:rPr>
        <w:t>Черенков есептегіші - α- және β- бөлшектері;</w:t>
      </w:r>
    </w:p>
    <w:p w:rsidR="00E60FBC" w:rsidRPr="00B22BDB" w:rsidRDefault="00E60FBC" w:rsidP="00E60FBC">
      <w:pPr>
        <w:numPr>
          <w:ilvl w:val="0"/>
          <w:numId w:val="2"/>
        </w:numPr>
        <w:tabs>
          <w:tab w:val="left" w:pos="993"/>
        </w:tabs>
        <w:ind w:left="0" w:firstLine="709"/>
        <w:jc w:val="both"/>
        <w:rPr>
          <w:b/>
          <w:sz w:val="28"/>
          <w:szCs w:val="28"/>
          <w:lang w:val="kk-KZ"/>
        </w:rPr>
      </w:pPr>
      <w:r w:rsidRPr="00B22BDB">
        <w:rPr>
          <w:sz w:val="28"/>
          <w:szCs w:val="28"/>
          <w:lang w:val="kk-KZ"/>
        </w:rPr>
        <w:t>Вильсон камерасы;</w:t>
      </w:r>
    </w:p>
    <w:p w:rsidR="00E60FBC" w:rsidRPr="00B22BDB" w:rsidRDefault="00E60FBC" w:rsidP="00E60FBC">
      <w:pPr>
        <w:numPr>
          <w:ilvl w:val="0"/>
          <w:numId w:val="2"/>
        </w:numPr>
        <w:tabs>
          <w:tab w:val="left" w:pos="993"/>
        </w:tabs>
        <w:ind w:left="0" w:firstLine="709"/>
        <w:jc w:val="both"/>
        <w:rPr>
          <w:sz w:val="28"/>
          <w:szCs w:val="28"/>
          <w:lang w:val="kk-KZ"/>
        </w:rPr>
      </w:pPr>
      <w:r w:rsidRPr="00B22BDB">
        <w:rPr>
          <w:sz w:val="28"/>
          <w:szCs w:val="28"/>
          <w:lang w:val="kk-KZ"/>
        </w:rPr>
        <w:t>Көпіршікті камера;</w:t>
      </w:r>
    </w:p>
    <w:p w:rsidR="00E60FBC" w:rsidRPr="00B22BDB" w:rsidRDefault="00E60FBC" w:rsidP="00E60FBC">
      <w:pPr>
        <w:numPr>
          <w:ilvl w:val="0"/>
          <w:numId w:val="2"/>
        </w:numPr>
        <w:tabs>
          <w:tab w:val="left" w:pos="993"/>
        </w:tabs>
        <w:ind w:left="0" w:firstLine="709"/>
        <w:jc w:val="both"/>
        <w:rPr>
          <w:sz w:val="28"/>
          <w:szCs w:val="28"/>
          <w:lang w:val="kk-KZ"/>
        </w:rPr>
      </w:pPr>
      <w:r w:rsidRPr="00B22BDB">
        <w:rPr>
          <w:sz w:val="28"/>
          <w:szCs w:val="28"/>
          <w:lang w:val="kk-KZ"/>
        </w:rPr>
        <w:t>Фотографиялық есептегіш;</w:t>
      </w:r>
    </w:p>
    <w:p w:rsidR="00E60FBC" w:rsidRPr="00B22BDB" w:rsidRDefault="00E60FBC" w:rsidP="00E60FBC">
      <w:pPr>
        <w:numPr>
          <w:ilvl w:val="0"/>
          <w:numId w:val="2"/>
        </w:numPr>
        <w:tabs>
          <w:tab w:val="left" w:pos="993"/>
        </w:tabs>
        <w:ind w:left="0" w:firstLine="709"/>
        <w:jc w:val="both"/>
        <w:rPr>
          <w:sz w:val="28"/>
          <w:szCs w:val="28"/>
          <w:lang w:val="kk-KZ"/>
        </w:rPr>
      </w:pPr>
      <w:r w:rsidRPr="00B22BDB">
        <w:rPr>
          <w:sz w:val="28"/>
          <w:szCs w:val="28"/>
          <w:lang w:val="kk-KZ"/>
        </w:rPr>
        <w:t>Радиация әсерінен қайтымсыз химиялық реакцияның ағыны негізінде есептегіші</w:t>
      </w:r>
    </w:p>
    <w:p w:rsidR="00E60FBC" w:rsidRPr="00B22BDB" w:rsidRDefault="00E60FBC" w:rsidP="00E60FBC">
      <w:pPr>
        <w:ind w:firstLine="709"/>
        <w:jc w:val="both"/>
        <w:rPr>
          <w:sz w:val="28"/>
          <w:szCs w:val="28"/>
          <w:lang w:val="kk-KZ"/>
        </w:rPr>
      </w:pPr>
      <w:r w:rsidRPr="00B22BDB">
        <w:rPr>
          <w:sz w:val="28"/>
          <w:szCs w:val="28"/>
          <w:lang w:val="kk-KZ"/>
        </w:rPr>
        <w:t>4.2.2 радиациялық сәулелерді тіркеу үшін құрылғылар. радиациялық сәулелерді тіркеу үшін құрылғылар былай бөлінеді:</w:t>
      </w:r>
    </w:p>
    <w:p w:rsidR="00E60FBC" w:rsidRPr="00B22BDB" w:rsidRDefault="00E60FBC" w:rsidP="00E60FBC">
      <w:pPr>
        <w:ind w:firstLine="709"/>
        <w:jc w:val="both"/>
        <w:rPr>
          <w:sz w:val="28"/>
          <w:szCs w:val="28"/>
          <w:lang w:val="kk-KZ"/>
        </w:rPr>
      </w:pPr>
      <w:r w:rsidRPr="00B22BDB">
        <w:rPr>
          <w:sz w:val="28"/>
          <w:szCs w:val="28"/>
          <w:lang w:val="kk-KZ"/>
        </w:rPr>
        <w:t>- индикаторлар;</w:t>
      </w:r>
    </w:p>
    <w:p w:rsidR="00E60FBC" w:rsidRPr="00B22BDB" w:rsidRDefault="00E60FBC" w:rsidP="00E60FBC">
      <w:pPr>
        <w:ind w:firstLine="709"/>
        <w:jc w:val="both"/>
        <w:rPr>
          <w:sz w:val="28"/>
          <w:szCs w:val="28"/>
          <w:lang w:val="kk-KZ"/>
        </w:rPr>
      </w:pPr>
      <w:r w:rsidRPr="00B22BDB">
        <w:rPr>
          <w:sz w:val="28"/>
          <w:szCs w:val="28"/>
          <w:lang w:val="kk-KZ"/>
        </w:rPr>
        <w:t>- Рентгенометрлер;</w:t>
      </w:r>
    </w:p>
    <w:p w:rsidR="00E60FBC" w:rsidRPr="00B22BDB" w:rsidRDefault="00E60FBC" w:rsidP="00E60FBC">
      <w:pPr>
        <w:ind w:firstLine="709"/>
        <w:jc w:val="both"/>
        <w:rPr>
          <w:sz w:val="28"/>
          <w:szCs w:val="28"/>
          <w:lang w:val="kk-KZ"/>
        </w:rPr>
      </w:pPr>
      <w:r w:rsidRPr="00B22BDB">
        <w:rPr>
          <w:sz w:val="28"/>
          <w:szCs w:val="28"/>
          <w:lang w:val="kk-KZ"/>
        </w:rPr>
        <w:t>- Дозиметрлер;</w:t>
      </w:r>
    </w:p>
    <w:p w:rsidR="00E60FBC" w:rsidRPr="00B22BDB" w:rsidRDefault="00E60FBC" w:rsidP="00E60FBC">
      <w:pPr>
        <w:ind w:firstLine="709"/>
        <w:jc w:val="both"/>
        <w:rPr>
          <w:sz w:val="28"/>
          <w:szCs w:val="28"/>
          <w:lang w:val="kk-KZ"/>
        </w:rPr>
      </w:pPr>
      <w:r w:rsidRPr="00B22BDB">
        <w:rPr>
          <w:sz w:val="28"/>
          <w:szCs w:val="28"/>
          <w:lang w:val="kk-KZ"/>
        </w:rPr>
        <w:t>- спектрометрлер;</w:t>
      </w:r>
    </w:p>
    <w:p w:rsidR="00E60FBC" w:rsidRPr="00B22BDB" w:rsidRDefault="00E60FBC" w:rsidP="00E60FBC">
      <w:pPr>
        <w:ind w:firstLine="709"/>
        <w:jc w:val="both"/>
        <w:rPr>
          <w:sz w:val="28"/>
          <w:szCs w:val="28"/>
          <w:lang w:val="kk-KZ"/>
        </w:rPr>
      </w:pPr>
      <w:r w:rsidRPr="00B22BDB">
        <w:rPr>
          <w:sz w:val="28"/>
          <w:szCs w:val="28"/>
          <w:lang w:val="kk-KZ"/>
        </w:rPr>
        <w:t>- иондаушы сәулелерді өлшейтін аралас құралдар.</w:t>
      </w:r>
    </w:p>
    <w:p w:rsidR="00E60FBC" w:rsidRPr="00B22BDB" w:rsidRDefault="00E60FBC" w:rsidP="00E60FBC">
      <w:pPr>
        <w:ind w:firstLine="709"/>
        <w:jc w:val="both"/>
        <w:rPr>
          <w:sz w:val="28"/>
          <w:szCs w:val="28"/>
          <w:lang w:val="kk-KZ"/>
        </w:rPr>
      </w:pPr>
      <w:r w:rsidRPr="00B22BDB">
        <w:rPr>
          <w:b/>
          <w:sz w:val="28"/>
          <w:szCs w:val="28"/>
          <w:lang w:val="kk-KZ"/>
        </w:rPr>
        <w:t>Индикаторлар</w:t>
      </w:r>
      <w:r w:rsidRPr="00B22BDB">
        <w:rPr>
          <w:sz w:val="28"/>
          <w:szCs w:val="28"/>
          <w:lang w:val="kk-KZ"/>
        </w:rPr>
        <w:t xml:space="preserve"> - Қарапайым радиациялық зерттеу құралдары, бұның көмегімен β- және γ – сәулелер анықталады. Бұл құрылғылар жарық немесе дыбыс индикаторларымен жабдықталған. Датчик-есептегіш Гейгер – Мюллер.</w:t>
      </w:r>
    </w:p>
    <w:p w:rsidR="00E60FBC" w:rsidRPr="00B22BDB" w:rsidRDefault="00E60FBC" w:rsidP="00E60FBC">
      <w:pPr>
        <w:ind w:firstLine="709"/>
        <w:jc w:val="both"/>
        <w:rPr>
          <w:sz w:val="28"/>
          <w:szCs w:val="28"/>
          <w:lang w:val="kk-KZ"/>
        </w:rPr>
      </w:pPr>
      <w:r w:rsidRPr="00B22BDB">
        <w:rPr>
          <w:b/>
          <w:sz w:val="28"/>
          <w:szCs w:val="28"/>
          <w:lang w:val="kk-KZ"/>
        </w:rPr>
        <w:t xml:space="preserve">Рентгенометрлер – </w:t>
      </w:r>
      <w:r w:rsidRPr="00B22BDB">
        <w:rPr>
          <w:sz w:val="28"/>
          <w:szCs w:val="28"/>
          <w:lang w:val="kk-KZ"/>
        </w:rPr>
        <w:t>рентгендік және γ – сәулелердің дозасының қуатын анықтау үшін арналған. Датчик ретінде иондаушы камера немесе газразрядты есептегіштер қолданылады.</w:t>
      </w:r>
    </w:p>
    <w:p w:rsidR="00E60FBC" w:rsidRPr="00B22BDB" w:rsidRDefault="00E60FBC" w:rsidP="00E60FBC">
      <w:pPr>
        <w:ind w:firstLine="709"/>
        <w:jc w:val="both"/>
        <w:rPr>
          <w:sz w:val="28"/>
          <w:szCs w:val="28"/>
          <w:lang w:val="kk-KZ"/>
        </w:rPr>
      </w:pPr>
      <w:r w:rsidRPr="00B22BDB">
        <w:rPr>
          <w:b/>
          <w:sz w:val="28"/>
          <w:szCs w:val="28"/>
          <w:lang w:val="kk-KZ"/>
        </w:rPr>
        <w:t>Дозиметрлер</w:t>
      </w:r>
      <w:r w:rsidRPr="00B22BDB">
        <w:rPr>
          <w:sz w:val="28"/>
          <w:szCs w:val="28"/>
          <w:lang w:val="kk-KZ"/>
        </w:rPr>
        <w:t xml:space="preserve"> – дозаиондаушы сәулелердің дозасы мен жұтылу қуатын өлшеу арналған. Жеке дозиметрлер жинақы иондаушы камера немес пленкалы фотокассета түрінде болады.  </w:t>
      </w:r>
    </w:p>
    <w:p w:rsidR="00E60FBC" w:rsidRPr="00B22BDB" w:rsidRDefault="00E60FBC" w:rsidP="00E60FBC">
      <w:pPr>
        <w:ind w:firstLine="709"/>
        <w:jc w:val="both"/>
        <w:rPr>
          <w:sz w:val="28"/>
          <w:szCs w:val="28"/>
          <w:lang w:val="kk-KZ"/>
        </w:rPr>
      </w:pPr>
      <w:r w:rsidRPr="00B22BDB">
        <w:rPr>
          <w:b/>
          <w:sz w:val="28"/>
          <w:szCs w:val="28"/>
          <w:lang w:val="kk-KZ"/>
        </w:rPr>
        <w:t xml:space="preserve">Радиометрлер – </w:t>
      </w:r>
      <w:r w:rsidRPr="00B22BDB">
        <w:rPr>
          <w:sz w:val="28"/>
          <w:szCs w:val="28"/>
          <w:lang w:val="kk-KZ"/>
        </w:rPr>
        <w:t>иондаушы сәулелер ағындарының тығыздығы мен радионуклидтардың белсенділігін өлшеуге арналған. Радиометрлер датчигі ретінде газоразрядты және сцинциялық есептегіштер.</w:t>
      </w:r>
    </w:p>
    <w:p w:rsidR="00E60FBC" w:rsidRPr="00B22BDB" w:rsidRDefault="00E60FBC" w:rsidP="00E60FBC">
      <w:pPr>
        <w:ind w:firstLine="709"/>
        <w:jc w:val="both"/>
        <w:rPr>
          <w:sz w:val="28"/>
          <w:szCs w:val="28"/>
          <w:lang w:val="kk-KZ"/>
        </w:rPr>
      </w:pPr>
      <w:r w:rsidRPr="00B22BDB">
        <w:rPr>
          <w:b/>
          <w:sz w:val="28"/>
          <w:szCs w:val="28"/>
          <w:lang w:val="kk-KZ"/>
        </w:rPr>
        <w:t xml:space="preserve">Халық үшін дозиметрлік құралдар – </w:t>
      </w:r>
      <w:r w:rsidRPr="00B22BDB">
        <w:rPr>
          <w:sz w:val="28"/>
          <w:szCs w:val="28"/>
          <w:lang w:val="kk-KZ"/>
        </w:rPr>
        <w:t xml:space="preserve">аймақта, тұрғын–үй, жұмыс бөлмелерінде  радиациялық жағдайды бағалауға арналған.  Тұрмыстық жағдайда дозиметриялық құрылғылар сыртқы және γ-сәулелерді тіркеуге арналған. </w:t>
      </w:r>
    </w:p>
    <w:p w:rsidR="00E60FBC" w:rsidRDefault="00E60FBC" w:rsidP="00E60FBC">
      <w:pPr>
        <w:jc w:val="center"/>
        <w:rPr>
          <w:lang w:val="kk-KZ"/>
        </w:rPr>
      </w:pPr>
      <w:r>
        <w:fldChar w:fldCharType="begin"/>
      </w:r>
      <w:r>
        <w:instrText xml:space="preserve"> INCLUDEPICTURE  "G:\\радинукл. из иноенета\\Глава 8_ Источники радиации.files\\image032_a.gif" \* MERGEFORMATINET </w:instrText>
      </w:r>
      <w:r>
        <w:fldChar w:fldCharType="separate"/>
      </w:r>
      <w:r>
        <w:fldChar w:fldCharType="begin"/>
      </w:r>
      <w:r>
        <w:instrText xml:space="preserve"> INCLUDEPICTURE  "G:\\Всё для книги\\радинукл. из иноенета\\Глава 8_ Источники радиации.files\\image032_a.gif" \* MERGEFORMATINET </w:instrText>
      </w:r>
      <w:r>
        <w:fldChar w:fldCharType="separate"/>
      </w:r>
      <w:r>
        <w:fldChar w:fldCharType="begin"/>
      </w:r>
      <w:r>
        <w:instrText xml:space="preserve"> INCLUDEPICTURE  "G:\\Всё для книги\\радинукл. из иноенета\\Глава 8_ Источники радиации.files\\image032_a.gif" \* MERGEFORMATINET </w:instrText>
      </w:r>
      <w:r>
        <w:fldChar w:fldCharType="separate"/>
      </w:r>
      <w:r>
        <w:fldChar w:fldCharType="begin"/>
      </w:r>
      <w:r>
        <w:instrText xml:space="preserve"> INCLUDEPICTURE  "G:\\Всё для книги\\радинукл. из иноенета\\Глава 8_ Источники радиации.files\\image032_a.gif" \* MERGEFORMATINET </w:instrText>
      </w:r>
      <w:r>
        <w:fldChar w:fldCharType="separate"/>
      </w:r>
      <w:r>
        <w:fldChar w:fldCharType="begin"/>
      </w:r>
      <w:r>
        <w:instrText xml:space="preserve"> INCLUDEPICTURE  "G:\\радинукл. из иноенета\\Глава 8_ Источники радиации.files\\image032_a.gif" \* MERGEFORMATINET </w:instrText>
      </w:r>
      <w:r>
        <w:fldChar w:fldCharType="separate"/>
      </w:r>
      <w:r w:rsidR="00625010">
        <w:fldChar w:fldCharType="begin"/>
      </w:r>
      <w:r w:rsidR="00625010">
        <w:instrText xml:space="preserve"> INCLUDEPICTURE  "C:\\..\\Администратор\\AppData\\Local\\Temp\\радинукл. из иноенета\\Глава 8_ Источники радиации.files\\image032_a.gif" \* MERGEFORMATINET </w:instrText>
      </w:r>
      <w:r w:rsidR="00625010">
        <w:fldChar w:fldCharType="separate"/>
      </w:r>
      <w:r w:rsidR="00F66C7A">
        <w:fldChar w:fldCharType="begin"/>
      </w:r>
      <w:r w:rsidR="00F66C7A">
        <w:instrText xml:space="preserve"> </w:instrText>
      </w:r>
      <w:r w:rsidR="00F66C7A">
        <w:instrText>INCLUDEPICTURE  "C:\\..\\Администратор\\AppData\\Local\\Temp\\радинукл. из иноенета\\Глава 8_ Источники радиации.files\\image032_a.gif" \* MERGEFORMATINET</w:instrText>
      </w:r>
      <w:r w:rsidR="00F66C7A">
        <w:instrText xml:space="preserve"> </w:instrText>
      </w:r>
      <w:r w:rsidR="00F66C7A">
        <w:fldChar w:fldCharType="separate"/>
      </w:r>
      <w:r w:rsidR="00F66C7A">
        <w:pict>
          <v:shape id="_x0000_i1026" type="#_x0000_t75" style="width:228pt;height:195.75pt" o:allowoverlap="f">
            <v:imagedata r:id="rId8" r:href="rId9"/>
          </v:shape>
        </w:pict>
      </w:r>
      <w:r w:rsidR="00F66C7A">
        <w:fldChar w:fldCharType="end"/>
      </w:r>
      <w:r w:rsidR="00625010">
        <w:fldChar w:fldCharType="end"/>
      </w:r>
      <w:r>
        <w:fldChar w:fldCharType="end"/>
      </w:r>
      <w:r>
        <w:fldChar w:fldCharType="end"/>
      </w:r>
      <w:r>
        <w:fldChar w:fldCharType="end"/>
      </w:r>
      <w:r>
        <w:fldChar w:fldCharType="end"/>
      </w:r>
      <w:r>
        <w:fldChar w:fldCharType="end"/>
      </w:r>
    </w:p>
    <w:p w:rsidR="00E60FBC" w:rsidRDefault="00E60FBC" w:rsidP="00E60FBC">
      <w:pPr>
        <w:jc w:val="center"/>
        <w:rPr>
          <w:sz w:val="28"/>
          <w:szCs w:val="28"/>
          <w:lang w:val="kk-KZ"/>
        </w:rPr>
      </w:pPr>
      <w:r w:rsidRPr="00B22BDB">
        <w:rPr>
          <w:sz w:val="28"/>
          <w:szCs w:val="28"/>
          <w:lang w:val="kk-KZ"/>
        </w:rPr>
        <w:t xml:space="preserve">Сурет 4.2 </w:t>
      </w:r>
      <w:r>
        <w:rPr>
          <w:sz w:val="28"/>
          <w:szCs w:val="28"/>
          <w:lang w:val="kk-KZ"/>
        </w:rPr>
        <w:t xml:space="preserve"> - </w:t>
      </w:r>
      <w:r w:rsidRPr="00B22BDB">
        <w:rPr>
          <w:sz w:val="28"/>
          <w:szCs w:val="28"/>
          <w:lang w:val="kk-KZ"/>
        </w:rPr>
        <w:t xml:space="preserve">радон детектор-индикатор көрсетілген. </w:t>
      </w:r>
    </w:p>
    <w:p w:rsidR="00E60FBC" w:rsidRDefault="00E60FBC" w:rsidP="00E60FBC">
      <w:pPr>
        <w:ind w:firstLine="709"/>
        <w:jc w:val="center"/>
        <w:rPr>
          <w:sz w:val="28"/>
          <w:szCs w:val="28"/>
          <w:lang w:val="kk-KZ"/>
        </w:rPr>
      </w:pPr>
    </w:p>
    <w:p w:rsidR="00E60FBC" w:rsidRPr="00B22BDB" w:rsidRDefault="00E60FBC" w:rsidP="00E60FBC">
      <w:pPr>
        <w:ind w:firstLine="709"/>
        <w:jc w:val="both"/>
        <w:rPr>
          <w:sz w:val="28"/>
          <w:szCs w:val="28"/>
          <w:lang w:val="kk-KZ"/>
        </w:rPr>
      </w:pPr>
      <w:r w:rsidRPr="00B22BDB">
        <w:rPr>
          <w:sz w:val="28"/>
          <w:szCs w:val="28"/>
          <w:lang w:val="kk-KZ"/>
        </w:rPr>
        <w:lastRenderedPageBreak/>
        <w:t>Детектор баламалы</w:t>
      </w:r>
      <w:r w:rsidRPr="00B22BDB">
        <w:rPr>
          <w:lang w:val="kk-KZ"/>
        </w:rPr>
        <w:t xml:space="preserve"> </w:t>
      </w:r>
      <w:r w:rsidRPr="00B22BDB">
        <w:rPr>
          <w:sz w:val="28"/>
          <w:szCs w:val="28"/>
          <w:lang w:val="kk-KZ"/>
        </w:rPr>
        <w:t xml:space="preserve">тепе-теңдік көлемі қызметі (БТКҚ) радон-22 тұрғын үй мен қоғамдық ғимараттар ауасында бағалауға арналған. БТКҚ термині зарядталған бөлшектер детектор бетінде радонның бастапқы өнімдерінің электростатикалық тұтыну. Радонның жалпы көлемдік белсенділігі   Ро </w:t>
      </w:r>
      <w:r w:rsidRPr="00B22BDB">
        <w:rPr>
          <w:sz w:val="28"/>
          <w:szCs w:val="28"/>
          <w:vertAlign w:val="superscript"/>
          <w:lang w:val="kk-KZ"/>
        </w:rPr>
        <w:t>218</w:t>
      </w:r>
      <w:r w:rsidRPr="00B22BDB">
        <w:rPr>
          <w:sz w:val="28"/>
          <w:szCs w:val="28"/>
          <w:lang w:val="kk-KZ"/>
        </w:rPr>
        <w:t xml:space="preserve"> (RaА) және Ро </w:t>
      </w:r>
      <w:r w:rsidRPr="00B22BDB">
        <w:rPr>
          <w:sz w:val="28"/>
          <w:szCs w:val="28"/>
          <w:vertAlign w:val="superscript"/>
          <w:lang w:val="kk-KZ"/>
        </w:rPr>
        <w:t>214</w:t>
      </w:r>
      <w:r w:rsidRPr="00B22BDB">
        <w:rPr>
          <w:sz w:val="28"/>
          <w:szCs w:val="28"/>
          <w:lang w:val="kk-KZ"/>
        </w:rPr>
        <w:t xml:space="preserve"> (RaС') альфа-бөлшектің тіркелген бөлінуі кезінде анықталады. Детектор үздіктіз БТКҚ мағынасын анықтап, БТКҚ өзгеру динамикасын талдау мен орташа мәнін анықтайды. Кесте 4.4 құрылғының  басты сипаттары көрсетілген.</w:t>
      </w:r>
    </w:p>
    <w:p w:rsidR="00E60FBC" w:rsidRPr="00B22BDB" w:rsidRDefault="00E60FBC" w:rsidP="00E60FBC">
      <w:pPr>
        <w:spacing w:before="150" w:after="150"/>
        <w:ind w:firstLine="709"/>
        <w:jc w:val="both"/>
        <w:rPr>
          <w:sz w:val="28"/>
          <w:szCs w:val="28"/>
          <w:lang w:val="kk-KZ"/>
        </w:rPr>
      </w:pPr>
      <w:r w:rsidRPr="00B22BDB">
        <w:rPr>
          <w:sz w:val="28"/>
          <w:szCs w:val="28"/>
          <w:lang w:val="kk-KZ"/>
        </w:rPr>
        <w:t>Кесте 4.4 – радонның детектор-индикатор басты  сипаттамалары</w:t>
      </w:r>
    </w:p>
    <w:tbl>
      <w:tblPr>
        <w:tblW w:w="5000" w:type="pct"/>
        <w:jc w:val="center"/>
        <w:tblCellSpacing w:w="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244"/>
        <w:gridCol w:w="1036"/>
        <w:gridCol w:w="2065"/>
      </w:tblGrid>
      <w:tr w:rsidR="00E60FBC" w:rsidRPr="00B22BDB" w:rsidTr="002B60C6">
        <w:trPr>
          <w:tblCellSpacing w:w="7" w:type="dxa"/>
          <w:jc w:val="center"/>
        </w:trPr>
        <w:tc>
          <w:tcPr>
            <w:tcW w:w="3332" w:type="pct"/>
            <w:tcMar>
              <w:top w:w="15" w:type="dxa"/>
              <w:left w:w="15" w:type="dxa"/>
              <w:bottom w:w="15" w:type="dxa"/>
              <w:right w:w="15" w:type="dxa"/>
            </w:tcMar>
            <w:vAlign w:val="center"/>
          </w:tcPr>
          <w:p w:rsidR="00E60FBC" w:rsidRPr="00B22BDB" w:rsidRDefault="00E60FBC" w:rsidP="002B60C6">
            <w:pPr>
              <w:jc w:val="both"/>
              <w:rPr>
                <w:sz w:val="28"/>
                <w:szCs w:val="28"/>
                <w:lang w:val="kk-KZ"/>
              </w:rPr>
            </w:pPr>
            <w:r w:rsidRPr="00B22BDB">
              <w:rPr>
                <w:sz w:val="28"/>
                <w:szCs w:val="28"/>
                <w:lang w:val="kk-KZ"/>
              </w:rPr>
              <w:t xml:space="preserve">Сезімталдығы </w:t>
            </w:r>
          </w:p>
        </w:tc>
        <w:tc>
          <w:tcPr>
            <w:tcW w:w="547" w:type="pct"/>
            <w:tcMar>
              <w:top w:w="15" w:type="dxa"/>
              <w:left w:w="15" w:type="dxa"/>
              <w:bottom w:w="15" w:type="dxa"/>
              <w:right w:w="15" w:type="dxa"/>
            </w:tcMar>
            <w:vAlign w:val="center"/>
          </w:tcPr>
          <w:p w:rsidR="00E60FBC" w:rsidRPr="00B22BDB" w:rsidRDefault="00E60FBC" w:rsidP="002B60C6">
            <w:pPr>
              <w:jc w:val="both"/>
              <w:rPr>
                <w:sz w:val="28"/>
                <w:szCs w:val="28"/>
              </w:rPr>
            </w:pPr>
            <w:r w:rsidRPr="00B22BDB">
              <w:rPr>
                <w:sz w:val="28"/>
                <w:szCs w:val="28"/>
                <w:lang w:val="kk-KZ"/>
              </w:rPr>
              <w:t>бірлік</w:t>
            </w:r>
          </w:p>
        </w:tc>
        <w:tc>
          <w:tcPr>
            <w:tcW w:w="1094" w:type="pct"/>
            <w:tcMar>
              <w:top w:w="15" w:type="dxa"/>
              <w:left w:w="15" w:type="dxa"/>
              <w:bottom w:w="15" w:type="dxa"/>
              <w:right w:w="15" w:type="dxa"/>
            </w:tcMar>
            <w:vAlign w:val="center"/>
          </w:tcPr>
          <w:p w:rsidR="00E60FBC" w:rsidRPr="00B22BDB" w:rsidRDefault="00E60FBC" w:rsidP="002B60C6">
            <w:pPr>
              <w:jc w:val="both"/>
              <w:rPr>
                <w:sz w:val="28"/>
                <w:szCs w:val="28"/>
              </w:rPr>
            </w:pPr>
            <w:r w:rsidRPr="00B22BDB">
              <w:rPr>
                <w:sz w:val="28"/>
                <w:szCs w:val="28"/>
              </w:rPr>
              <w:t>0,64±0,05</w:t>
            </w:r>
          </w:p>
        </w:tc>
      </w:tr>
      <w:tr w:rsidR="00E60FBC" w:rsidRPr="00B22BDB" w:rsidTr="002B60C6">
        <w:trPr>
          <w:tblCellSpacing w:w="7" w:type="dxa"/>
          <w:jc w:val="center"/>
        </w:trPr>
        <w:tc>
          <w:tcPr>
            <w:tcW w:w="0" w:type="auto"/>
            <w:tcMar>
              <w:top w:w="15" w:type="dxa"/>
              <w:left w:w="15" w:type="dxa"/>
              <w:bottom w:w="15" w:type="dxa"/>
              <w:right w:w="15" w:type="dxa"/>
            </w:tcMar>
            <w:vAlign w:val="center"/>
          </w:tcPr>
          <w:p w:rsidR="00E60FBC" w:rsidRPr="00B22BDB" w:rsidRDefault="00E60FBC" w:rsidP="002B60C6">
            <w:pPr>
              <w:jc w:val="both"/>
              <w:rPr>
                <w:sz w:val="28"/>
                <w:szCs w:val="28"/>
              </w:rPr>
            </w:pPr>
            <w:r w:rsidRPr="00B22BDB">
              <w:rPr>
                <w:sz w:val="28"/>
                <w:szCs w:val="28"/>
                <w:lang w:val="kk-KZ"/>
              </w:rPr>
              <w:t>Шекті таблоның жұмыс істеу</w:t>
            </w:r>
            <w:r w:rsidRPr="00B22BDB">
              <w:rPr>
                <w:sz w:val="28"/>
                <w:szCs w:val="28"/>
              </w:rPr>
              <w:t xml:space="preserve">: </w:t>
            </w:r>
            <w:r w:rsidRPr="00B22BDB">
              <w:rPr>
                <w:sz w:val="28"/>
                <w:szCs w:val="28"/>
              </w:rPr>
              <w:br/>
            </w:r>
            <w:r w:rsidRPr="00B22BDB">
              <w:rPr>
                <w:sz w:val="28"/>
                <w:szCs w:val="28"/>
                <w:lang w:val="kk-KZ"/>
              </w:rPr>
              <w:t>қызыл</w:t>
            </w:r>
            <w:r w:rsidRPr="00B22BDB">
              <w:rPr>
                <w:sz w:val="28"/>
                <w:szCs w:val="28"/>
              </w:rPr>
              <w:t xml:space="preserve"> </w:t>
            </w:r>
            <w:r w:rsidRPr="00B22BDB">
              <w:rPr>
                <w:sz w:val="28"/>
                <w:szCs w:val="28"/>
                <w:lang w:val="kk-KZ"/>
              </w:rPr>
              <w:t xml:space="preserve">сары </w:t>
            </w:r>
          </w:p>
        </w:tc>
        <w:tc>
          <w:tcPr>
            <w:tcW w:w="0" w:type="auto"/>
            <w:tcMar>
              <w:top w:w="15" w:type="dxa"/>
              <w:left w:w="15" w:type="dxa"/>
              <w:bottom w:w="15" w:type="dxa"/>
              <w:right w:w="15" w:type="dxa"/>
            </w:tcMar>
            <w:vAlign w:val="center"/>
          </w:tcPr>
          <w:p w:rsidR="00E60FBC" w:rsidRPr="00B22BDB" w:rsidRDefault="00E60FBC" w:rsidP="002B60C6">
            <w:pPr>
              <w:jc w:val="both"/>
              <w:rPr>
                <w:sz w:val="28"/>
                <w:szCs w:val="28"/>
              </w:rPr>
            </w:pPr>
            <w:r w:rsidRPr="00B22BDB">
              <w:rPr>
                <w:sz w:val="28"/>
                <w:szCs w:val="28"/>
              </w:rPr>
              <w:t>Бк/м</w:t>
            </w:r>
            <w:r w:rsidRPr="00B22BDB">
              <w:rPr>
                <w:sz w:val="28"/>
                <w:szCs w:val="28"/>
                <w:vertAlign w:val="superscript"/>
              </w:rPr>
              <w:t>3</w:t>
            </w:r>
          </w:p>
        </w:tc>
        <w:tc>
          <w:tcPr>
            <w:tcW w:w="0" w:type="auto"/>
            <w:tcMar>
              <w:top w:w="15" w:type="dxa"/>
              <w:left w:w="15" w:type="dxa"/>
              <w:bottom w:w="15" w:type="dxa"/>
              <w:right w:w="15" w:type="dxa"/>
            </w:tcMar>
            <w:vAlign w:val="center"/>
          </w:tcPr>
          <w:p w:rsidR="00E60FBC" w:rsidRPr="00B22BDB" w:rsidRDefault="00E60FBC" w:rsidP="002B60C6">
            <w:pPr>
              <w:jc w:val="both"/>
              <w:rPr>
                <w:sz w:val="28"/>
                <w:szCs w:val="28"/>
              </w:rPr>
            </w:pPr>
            <w:r w:rsidRPr="00B22BDB">
              <w:rPr>
                <w:sz w:val="28"/>
                <w:szCs w:val="28"/>
              </w:rPr>
              <w:br/>
              <w:t xml:space="preserve">100±40 </w:t>
            </w:r>
            <w:r w:rsidRPr="00B22BDB">
              <w:rPr>
                <w:sz w:val="28"/>
                <w:szCs w:val="28"/>
              </w:rPr>
              <w:br/>
              <w:t>200±60</w:t>
            </w:r>
          </w:p>
        </w:tc>
      </w:tr>
      <w:tr w:rsidR="00E60FBC" w:rsidRPr="00B22BDB" w:rsidTr="002B60C6">
        <w:trPr>
          <w:tblCellSpacing w:w="7" w:type="dxa"/>
          <w:jc w:val="center"/>
        </w:trPr>
        <w:tc>
          <w:tcPr>
            <w:tcW w:w="0" w:type="auto"/>
            <w:tcMar>
              <w:top w:w="15" w:type="dxa"/>
              <w:left w:w="15" w:type="dxa"/>
              <w:bottom w:w="15" w:type="dxa"/>
              <w:right w:w="15" w:type="dxa"/>
            </w:tcMar>
            <w:vAlign w:val="center"/>
          </w:tcPr>
          <w:p w:rsidR="00E60FBC" w:rsidRPr="00B22BDB" w:rsidRDefault="00E60FBC" w:rsidP="002B60C6">
            <w:pPr>
              <w:jc w:val="both"/>
              <w:rPr>
                <w:sz w:val="28"/>
                <w:szCs w:val="28"/>
              </w:rPr>
            </w:pPr>
            <w:r w:rsidRPr="00B22BDB">
              <w:rPr>
                <w:sz w:val="28"/>
                <w:szCs w:val="28"/>
                <w:lang w:val="kk-KZ"/>
              </w:rPr>
              <w:t>БТКҚ</w:t>
            </w:r>
            <w:r w:rsidRPr="00B22BDB">
              <w:rPr>
                <w:sz w:val="28"/>
                <w:szCs w:val="28"/>
              </w:rPr>
              <w:t xml:space="preserve"> </w:t>
            </w:r>
            <w:r w:rsidRPr="00B22BDB">
              <w:rPr>
                <w:sz w:val="28"/>
                <w:szCs w:val="28"/>
                <w:lang w:val="kk-KZ"/>
              </w:rPr>
              <w:t xml:space="preserve">диапазон көрсеткіші </w:t>
            </w:r>
          </w:p>
        </w:tc>
        <w:tc>
          <w:tcPr>
            <w:tcW w:w="0" w:type="auto"/>
            <w:tcMar>
              <w:top w:w="15" w:type="dxa"/>
              <w:left w:w="15" w:type="dxa"/>
              <w:bottom w:w="15" w:type="dxa"/>
              <w:right w:w="15" w:type="dxa"/>
            </w:tcMar>
            <w:vAlign w:val="center"/>
          </w:tcPr>
          <w:p w:rsidR="00E60FBC" w:rsidRPr="00B22BDB" w:rsidRDefault="00E60FBC" w:rsidP="002B60C6">
            <w:pPr>
              <w:jc w:val="both"/>
              <w:rPr>
                <w:sz w:val="28"/>
                <w:szCs w:val="28"/>
              </w:rPr>
            </w:pPr>
            <w:r w:rsidRPr="00B22BDB">
              <w:rPr>
                <w:sz w:val="28"/>
                <w:szCs w:val="28"/>
              </w:rPr>
              <w:t>Бк/м</w:t>
            </w:r>
            <w:r w:rsidRPr="00B22BDB">
              <w:rPr>
                <w:sz w:val="28"/>
                <w:szCs w:val="28"/>
                <w:vertAlign w:val="superscript"/>
              </w:rPr>
              <w:t>3</w:t>
            </w:r>
          </w:p>
        </w:tc>
        <w:tc>
          <w:tcPr>
            <w:tcW w:w="0" w:type="auto"/>
            <w:tcMar>
              <w:top w:w="15" w:type="dxa"/>
              <w:left w:w="15" w:type="dxa"/>
              <w:bottom w:w="15" w:type="dxa"/>
              <w:right w:w="15" w:type="dxa"/>
            </w:tcMar>
            <w:vAlign w:val="center"/>
          </w:tcPr>
          <w:p w:rsidR="00E60FBC" w:rsidRPr="00B22BDB" w:rsidRDefault="00E60FBC" w:rsidP="002B60C6">
            <w:pPr>
              <w:jc w:val="both"/>
              <w:rPr>
                <w:sz w:val="28"/>
                <w:szCs w:val="28"/>
              </w:rPr>
            </w:pPr>
            <w:r w:rsidRPr="00B22BDB">
              <w:rPr>
                <w:sz w:val="28"/>
                <w:szCs w:val="28"/>
              </w:rPr>
              <w:t>от 50 до 8000</w:t>
            </w:r>
          </w:p>
        </w:tc>
      </w:tr>
      <w:tr w:rsidR="00E60FBC" w:rsidRPr="00B22BDB" w:rsidTr="002B60C6">
        <w:trPr>
          <w:tblCellSpacing w:w="7" w:type="dxa"/>
          <w:jc w:val="center"/>
        </w:trPr>
        <w:tc>
          <w:tcPr>
            <w:tcW w:w="0" w:type="auto"/>
            <w:tcMar>
              <w:top w:w="15" w:type="dxa"/>
              <w:left w:w="15" w:type="dxa"/>
              <w:bottom w:w="15" w:type="dxa"/>
              <w:right w:w="15" w:type="dxa"/>
            </w:tcMar>
            <w:vAlign w:val="center"/>
          </w:tcPr>
          <w:p w:rsidR="00E60FBC" w:rsidRPr="00B22BDB" w:rsidRDefault="00E60FBC" w:rsidP="002B60C6">
            <w:pPr>
              <w:jc w:val="both"/>
              <w:rPr>
                <w:sz w:val="28"/>
                <w:szCs w:val="28"/>
              </w:rPr>
            </w:pPr>
            <w:r w:rsidRPr="00B22BDB">
              <w:rPr>
                <w:sz w:val="28"/>
                <w:szCs w:val="28"/>
                <w:lang w:val="kk-KZ"/>
              </w:rPr>
              <w:t xml:space="preserve">Өнімнің өз фоны </w:t>
            </w:r>
          </w:p>
        </w:tc>
        <w:tc>
          <w:tcPr>
            <w:tcW w:w="0" w:type="auto"/>
            <w:tcMar>
              <w:top w:w="15" w:type="dxa"/>
              <w:left w:w="15" w:type="dxa"/>
              <w:bottom w:w="15" w:type="dxa"/>
              <w:right w:w="15" w:type="dxa"/>
            </w:tcMar>
            <w:vAlign w:val="center"/>
          </w:tcPr>
          <w:p w:rsidR="00E60FBC" w:rsidRPr="00B22BDB" w:rsidRDefault="00E60FBC" w:rsidP="002B60C6">
            <w:pPr>
              <w:jc w:val="both"/>
              <w:rPr>
                <w:sz w:val="28"/>
                <w:szCs w:val="28"/>
              </w:rPr>
            </w:pPr>
            <w:r w:rsidRPr="00B22BDB">
              <w:rPr>
                <w:sz w:val="28"/>
                <w:szCs w:val="28"/>
              </w:rPr>
              <w:t>Бк/м</w:t>
            </w:r>
            <w:r w:rsidRPr="00B22BDB">
              <w:rPr>
                <w:sz w:val="28"/>
                <w:szCs w:val="28"/>
                <w:vertAlign w:val="superscript"/>
              </w:rPr>
              <w:t>3</w:t>
            </w:r>
          </w:p>
        </w:tc>
        <w:tc>
          <w:tcPr>
            <w:tcW w:w="0" w:type="auto"/>
            <w:tcMar>
              <w:top w:w="15" w:type="dxa"/>
              <w:left w:w="15" w:type="dxa"/>
              <w:bottom w:w="15" w:type="dxa"/>
              <w:right w:w="15" w:type="dxa"/>
            </w:tcMar>
            <w:vAlign w:val="center"/>
          </w:tcPr>
          <w:p w:rsidR="00E60FBC" w:rsidRPr="00B22BDB" w:rsidRDefault="00E60FBC" w:rsidP="002B60C6">
            <w:pPr>
              <w:jc w:val="both"/>
              <w:rPr>
                <w:sz w:val="28"/>
                <w:szCs w:val="28"/>
              </w:rPr>
            </w:pPr>
            <w:r w:rsidRPr="00B22BDB">
              <w:rPr>
                <w:sz w:val="28"/>
                <w:szCs w:val="28"/>
              </w:rPr>
              <w:t>менее 10</w:t>
            </w:r>
          </w:p>
        </w:tc>
      </w:tr>
      <w:tr w:rsidR="00E60FBC" w:rsidRPr="00B22BDB" w:rsidTr="002B60C6">
        <w:trPr>
          <w:tblCellSpacing w:w="7" w:type="dxa"/>
          <w:jc w:val="center"/>
        </w:trPr>
        <w:tc>
          <w:tcPr>
            <w:tcW w:w="0" w:type="auto"/>
            <w:tcMar>
              <w:top w:w="15" w:type="dxa"/>
              <w:left w:w="15" w:type="dxa"/>
              <w:bottom w:w="15" w:type="dxa"/>
              <w:right w:w="15" w:type="dxa"/>
            </w:tcMar>
            <w:vAlign w:val="center"/>
          </w:tcPr>
          <w:p w:rsidR="00E60FBC" w:rsidRPr="00B22BDB" w:rsidRDefault="00E60FBC" w:rsidP="002B60C6">
            <w:pPr>
              <w:jc w:val="both"/>
              <w:rPr>
                <w:sz w:val="28"/>
                <w:szCs w:val="28"/>
              </w:rPr>
            </w:pPr>
            <w:r w:rsidRPr="00B22BDB">
              <w:rPr>
                <w:sz w:val="28"/>
                <w:szCs w:val="28"/>
                <w:lang w:val="kk-KZ"/>
              </w:rPr>
              <w:t>Орнатылған жұмыс режимінің уақыты</w:t>
            </w:r>
          </w:p>
        </w:tc>
        <w:tc>
          <w:tcPr>
            <w:tcW w:w="0" w:type="auto"/>
            <w:tcMar>
              <w:top w:w="15" w:type="dxa"/>
              <w:left w:w="15" w:type="dxa"/>
              <w:bottom w:w="15" w:type="dxa"/>
              <w:right w:w="15" w:type="dxa"/>
            </w:tcMar>
            <w:vAlign w:val="center"/>
          </w:tcPr>
          <w:p w:rsidR="00E60FBC" w:rsidRPr="00B22BDB" w:rsidRDefault="00E60FBC" w:rsidP="002B60C6">
            <w:pPr>
              <w:jc w:val="both"/>
              <w:rPr>
                <w:sz w:val="28"/>
                <w:szCs w:val="28"/>
              </w:rPr>
            </w:pPr>
            <w:r w:rsidRPr="00B22BDB">
              <w:rPr>
                <w:sz w:val="28"/>
                <w:szCs w:val="28"/>
              </w:rPr>
              <w:t>мин</w:t>
            </w:r>
          </w:p>
        </w:tc>
        <w:tc>
          <w:tcPr>
            <w:tcW w:w="0" w:type="auto"/>
            <w:tcMar>
              <w:top w:w="15" w:type="dxa"/>
              <w:left w:w="15" w:type="dxa"/>
              <w:bottom w:w="15" w:type="dxa"/>
              <w:right w:w="15" w:type="dxa"/>
            </w:tcMar>
            <w:vAlign w:val="center"/>
          </w:tcPr>
          <w:p w:rsidR="00E60FBC" w:rsidRPr="00B22BDB" w:rsidRDefault="00E60FBC" w:rsidP="002B60C6">
            <w:pPr>
              <w:jc w:val="both"/>
              <w:rPr>
                <w:sz w:val="28"/>
                <w:szCs w:val="28"/>
              </w:rPr>
            </w:pPr>
            <w:r w:rsidRPr="00B22BDB">
              <w:rPr>
                <w:sz w:val="28"/>
                <w:szCs w:val="28"/>
              </w:rPr>
              <w:t>не более 20</w:t>
            </w:r>
          </w:p>
        </w:tc>
      </w:tr>
      <w:tr w:rsidR="00E60FBC" w:rsidRPr="00B22BDB" w:rsidTr="002B60C6">
        <w:trPr>
          <w:tblCellSpacing w:w="7" w:type="dxa"/>
          <w:jc w:val="center"/>
        </w:trPr>
        <w:tc>
          <w:tcPr>
            <w:tcW w:w="0" w:type="auto"/>
            <w:tcMar>
              <w:top w:w="15" w:type="dxa"/>
              <w:left w:w="15" w:type="dxa"/>
              <w:bottom w:w="15" w:type="dxa"/>
              <w:right w:w="15" w:type="dxa"/>
            </w:tcMar>
            <w:vAlign w:val="center"/>
          </w:tcPr>
          <w:p w:rsidR="00E60FBC" w:rsidRPr="00B22BDB" w:rsidRDefault="00E60FBC" w:rsidP="002B60C6">
            <w:pPr>
              <w:jc w:val="both"/>
              <w:rPr>
                <w:sz w:val="28"/>
                <w:szCs w:val="28"/>
              </w:rPr>
            </w:pPr>
            <w:r w:rsidRPr="00B22BDB">
              <w:rPr>
                <w:sz w:val="28"/>
                <w:szCs w:val="28"/>
                <w:lang w:val="kk-KZ"/>
              </w:rPr>
              <w:t>Өлшеу циклі</w:t>
            </w:r>
          </w:p>
        </w:tc>
        <w:tc>
          <w:tcPr>
            <w:tcW w:w="0" w:type="auto"/>
            <w:tcMar>
              <w:top w:w="15" w:type="dxa"/>
              <w:left w:w="15" w:type="dxa"/>
              <w:bottom w:w="15" w:type="dxa"/>
              <w:right w:w="15" w:type="dxa"/>
            </w:tcMar>
            <w:vAlign w:val="center"/>
          </w:tcPr>
          <w:p w:rsidR="00E60FBC" w:rsidRPr="00B22BDB" w:rsidRDefault="00E60FBC" w:rsidP="002B60C6">
            <w:pPr>
              <w:jc w:val="both"/>
              <w:rPr>
                <w:sz w:val="28"/>
                <w:szCs w:val="28"/>
              </w:rPr>
            </w:pPr>
            <w:r w:rsidRPr="00B22BDB">
              <w:rPr>
                <w:sz w:val="28"/>
                <w:szCs w:val="28"/>
              </w:rPr>
              <w:t>час</w:t>
            </w:r>
          </w:p>
        </w:tc>
        <w:tc>
          <w:tcPr>
            <w:tcW w:w="0" w:type="auto"/>
            <w:tcMar>
              <w:top w:w="15" w:type="dxa"/>
              <w:left w:w="15" w:type="dxa"/>
              <w:bottom w:w="15" w:type="dxa"/>
              <w:right w:w="15" w:type="dxa"/>
            </w:tcMar>
            <w:vAlign w:val="center"/>
          </w:tcPr>
          <w:p w:rsidR="00E60FBC" w:rsidRPr="00B22BDB" w:rsidRDefault="00E60FBC" w:rsidP="002B60C6">
            <w:pPr>
              <w:jc w:val="both"/>
              <w:rPr>
                <w:sz w:val="28"/>
                <w:szCs w:val="28"/>
              </w:rPr>
            </w:pPr>
            <w:r w:rsidRPr="00B22BDB">
              <w:rPr>
                <w:sz w:val="28"/>
                <w:szCs w:val="28"/>
              </w:rPr>
              <w:t>4</w:t>
            </w:r>
          </w:p>
        </w:tc>
      </w:tr>
      <w:tr w:rsidR="00E60FBC" w:rsidRPr="00B22BDB" w:rsidTr="002B60C6">
        <w:trPr>
          <w:tblCellSpacing w:w="7" w:type="dxa"/>
          <w:jc w:val="center"/>
        </w:trPr>
        <w:tc>
          <w:tcPr>
            <w:tcW w:w="0" w:type="auto"/>
            <w:tcMar>
              <w:top w:w="15" w:type="dxa"/>
              <w:left w:w="15" w:type="dxa"/>
              <w:bottom w:w="15" w:type="dxa"/>
              <w:right w:w="15" w:type="dxa"/>
            </w:tcMar>
            <w:vAlign w:val="center"/>
          </w:tcPr>
          <w:p w:rsidR="00E60FBC" w:rsidRPr="00B22BDB" w:rsidRDefault="00E60FBC" w:rsidP="002B60C6">
            <w:pPr>
              <w:jc w:val="both"/>
              <w:rPr>
                <w:sz w:val="28"/>
                <w:szCs w:val="28"/>
              </w:rPr>
            </w:pPr>
            <w:r w:rsidRPr="00B22BDB">
              <w:rPr>
                <w:sz w:val="28"/>
                <w:szCs w:val="28"/>
              </w:rPr>
              <w:t>Электрмен жабдықтау, екі LR14G түрі батарея</w:t>
            </w:r>
          </w:p>
        </w:tc>
        <w:tc>
          <w:tcPr>
            <w:tcW w:w="0" w:type="auto"/>
            <w:tcMar>
              <w:top w:w="15" w:type="dxa"/>
              <w:left w:w="15" w:type="dxa"/>
              <w:bottom w:w="15" w:type="dxa"/>
              <w:right w:w="15" w:type="dxa"/>
            </w:tcMar>
            <w:vAlign w:val="center"/>
          </w:tcPr>
          <w:p w:rsidR="00E60FBC" w:rsidRPr="00B22BDB" w:rsidRDefault="00E60FBC" w:rsidP="002B60C6">
            <w:pPr>
              <w:jc w:val="both"/>
              <w:rPr>
                <w:sz w:val="28"/>
                <w:szCs w:val="28"/>
              </w:rPr>
            </w:pPr>
            <w:r w:rsidRPr="00B22BDB">
              <w:rPr>
                <w:sz w:val="28"/>
                <w:szCs w:val="28"/>
              </w:rPr>
              <w:t>В</w:t>
            </w:r>
          </w:p>
        </w:tc>
        <w:tc>
          <w:tcPr>
            <w:tcW w:w="0" w:type="auto"/>
            <w:tcMar>
              <w:top w:w="15" w:type="dxa"/>
              <w:left w:w="15" w:type="dxa"/>
              <w:bottom w:w="15" w:type="dxa"/>
              <w:right w:w="15" w:type="dxa"/>
            </w:tcMar>
            <w:vAlign w:val="center"/>
          </w:tcPr>
          <w:p w:rsidR="00E60FBC" w:rsidRPr="00B22BDB" w:rsidRDefault="00E60FBC" w:rsidP="002B60C6">
            <w:pPr>
              <w:jc w:val="both"/>
              <w:rPr>
                <w:sz w:val="28"/>
                <w:szCs w:val="28"/>
              </w:rPr>
            </w:pPr>
            <w:r w:rsidRPr="00B22BDB">
              <w:rPr>
                <w:sz w:val="28"/>
                <w:szCs w:val="28"/>
              </w:rPr>
              <w:t>1,5</w:t>
            </w:r>
          </w:p>
        </w:tc>
      </w:tr>
      <w:tr w:rsidR="00E60FBC" w:rsidRPr="00B22BDB" w:rsidTr="002B60C6">
        <w:trPr>
          <w:tblCellSpacing w:w="7" w:type="dxa"/>
          <w:jc w:val="center"/>
        </w:trPr>
        <w:tc>
          <w:tcPr>
            <w:tcW w:w="0" w:type="auto"/>
            <w:tcMar>
              <w:top w:w="15" w:type="dxa"/>
              <w:left w:w="15" w:type="dxa"/>
              <w:bottom w:w="15" w:type="dxa"/>
              <w:right w:w="15" w:type="dxa"/>
            </w:tcMar>
            <w:vAlign w:val="center"/>
          </w:tcPr>
          <w:p w:rsidR="00E60FBC" w:rsidRPr="00B22BDB" w:rsidRDefault="00E60FBC" w:rsidP="002B60C6">
            <w:pPr>
              <w:jc w:val="both"/>
              <w:rPr>
                <w:sz w:val="28"/>
                <w:szCs w:val="28"/>
              </w:rPr>
            </w:pPr>
            <w:r w:rsidRPr="00B22BDB">
              <w:rPr>
                <w:sz w:val="28"/>
                <w:szCs w:val="28"/>
              </w:rPr>
              <w:t>Температур</w:t>
            </w:r>
            <w:r w:rsidRPr="00B22BDB">
              <w:rPr>
                <w:sz w:val="28"/>
                <w:szCs w:val="28"/>
                <w:lang w:val="kk-KZ"/>
              </w:rPr>
              <w:t>алық</w:t>
            </w:r>
            <w:r w:rsidRPr="00B22BDB">
              <w:rPr>
                <w:sz w:val="28"/>
                <w:szCs w:val="28"/>
              </w:rPr>
              <w:t xml:space="preserve"> диапазон</w:t>
            </w:r>
          </w:p>
        </w:tc>
        <w:tc>
          <w:tcPr>
            <w:tcW w:w="0" w:type="auto"/>
            <w:tcMar>
              <w:top w:w="15" w:type="dxa"/>
              <w:left w:w="15" w:type="dxa"/>
              <w:bottom w:w="15" w:type="dxa"/>
              <w:right w:w="15" w:type="dxa"/>
            </w:tcMar>
            <w:vAlign w:val="center"/>
          </w:tcPr>
          <w:p w:rsidR="00E60FBC" w:rsidRPr="00B22BDB" w:rsidRDefault="00E60FBC" w:rsidP="002B60C6">
            <w:pPr>
              <w:jc w:val="both"/>
              <w:rPr>
                <w:sz w:val="28"/>
                <w:szCs w:val="28"/>
              </w:rPr>
            </w:pPr>
            <w:r w:rsidRPr="00B22BDB">
              <w:rPr>
                <w:sz w:val="28"/>
                <w:szCs w:val="28"/>
              </w:rPr>
              <w:t>°С</w:t>
            </w:r>
          </w:p>
        </w:tc>
        <w:tc>
          <w:tcPr>
            <w:tcW w:w="0" w:type="auto"/>
            <w:tcMar>
              <w:top w:w="15" w:type="dxa"/>
              <w:left w:w="15" w:type="dxa"/>
              <w:bottom w:w="15" w:type="dxa"/>
              <w:right w:w="15" w:type="dxa"/>
            </w:tcMar>
            <w:vAlign w:val="center"/>
          </w:tcPr>
          <w:p w:rsidR="00E60FBC" w:rsidRPr="00B22BDB" w:rsidRDefault="00E60FBC" w:rsidP="002B60C6">
            <w:pPr>
              <w:jc w:val="both"/>
              <w:rPr>
                <w:sz w:val="28"/>
                <w:szCs w:val="28"/>
              </w:rPr>
            </w:pPr>
            <w:r w:rsidRPr="00B22BDB">
              <w:rPr>
                <w:sz w:val="28"/>
                <w:szCs w:val="28"/>
              </w:rPr>
              <w:t>+10...+35</w:t>
            </w:r>
          </w:p>
        </w:tc>
      </w:tr>
      <w:tr w:rsidR="00E60FBC" w:rsidRPr="00B22BDB" w:rsidTr="002B60C6">
        <w:trPr>
          <w:tblCellSpacing w:w="7" w:type="dxa"/>
          <w:jc w:val="center"/>
        </w:trPr>
        <w:tc>
          <w:tcPr>
            <w:tcW w:w="0" w:type="auto"/>
            <w:tcMar>
              <w:top w:w="15" w:type="dxa"/>
              <w:left w:w="15" w:type="dxa"/>
              <w:bottom w:w="15" w:type="dxa"/>
              <w:right w:w="15" w:type="dxa"/>
            </w:tcMar>
            <w:vAlign w:val="center"/>
          </w:tcPr>
          <w:p w:rsidR="00E60FBC" w:rsidRPr="00B22BDB" w:rsidRDefault="00E60FBC" w:rsidP="002B60C6">
            <w:pPr>
              <w:jc w:val="both"/>
              <w:rPr>
                <w:sz w:val="28"/>
                <w:szCs w:val="28"/>
              </w:rPr>
            </w:pPr>
            <w:r w:rsidRPr="00B22BDB">
              <w:rPr>
                <w:sz w:val="28"/>
                <w:szCs w:val="28"/>
              </w:rPr>
              <w:t xml:space="preserve">Үздіксіз жұмыс істеу </w:t>
            </w:r>
            <w:proofErr w:type="gramStart"/>
            <w:r w:rsidRPr="00B22BDB">
              <w:rPr>
                <w:sz w:val="28"/>
                <w:szCs w:val="28"/>
              </w:rPr>
              <w:t>уақыты(</w:t>
            </w:r>
            <w:proofErr w:type="gramEnd"/>
            <w:r w:rsidRPr="00B22BDB">
              <w:rPr>
                <w:sz w:val="28"/>
                <w:szCs w:val="28"/>
              </w:rPr>
              <w:t>DURACELL ULTRA</w:t>
            </w:r>
            <w:r w:rsidRPr="00B22BDB">
              <w:rPr>
                <w:sz w:val="28"/>
                <w:szCs w:val="28"/>
                <w:lang w:val="kk-KZ"/>
              </w:rPr>
              <w:t xml:space="preserve"> батарея типті</w:t>
            </w:r>
            <w:r w:rsidRPr="00B22BDB">
              <w:rPr>
                <w:sz w:val="28"/>
                <w:szCs w:val="28"/>
              </w:rPr>
              <w:t xml:space="preserve">) </w:t>
            </w:r>
          </w:p>
        </w:tc>
        <w:tc>
          <w:tcPr>
            <w:tcW w:w="0" w:type="auto"/>
            <w:tcMar>
              <w:top w:w="15" w:type="dxa"/>
              <w:left w:w="15" w:type="dxa"/>
              <w:bottom w:w="15" w:type="dxa"/>
              <w:right w:w="15" w:type="dxa"/>
            </w:tcMar>
            <w:vAlign w:val="center"/>
          </w:tcPr>
          <w:p w:rsidR="00E60FBC" w:rsidRPr="00B22BDB" w:rsidRDefault="00E60FBC" w:rsidP="002B60C6">
            <w:pPr>
              <w:jc w:val="both"/>
              <w:rPr>
                <w:sz w:val="28"/>
                <w:szCs w:val="28"/>
              </w:rPr>
            </w:pPr>
            <w:r w:rsidRPr="00B22BDB">
              <w:rPr>
                <w:sz w:val="28"/>
                <w:szCs w:val="28"/>
              </w:rPr>
              <w:t>час</w:t>
            </w:r>
          </w:p>
        </w:tc>
        <w:tc>
          <w:tcPr>
            <w:tcW w:w="0" w:type="auto"/>
            <w:tcMar>
              <w:top w:w="15" w:type="dxa"/>
              <w:left w:w="15" w:type="dxa"/>
              <w:bottom w:w="15" w:type="dxa"/>
              <w:right w:w="15" w:type="dxa"/>
            </w:tcMar>
            <w:vAlign w:val="center"/>
          </w:tcPr>
          <w:p w:rsidR="00E60FBC" w:rsidRPr="00B22BDB" w:rsidRDefault="00E60FBC" w:rsidP="002B60C6">
            <w:pPr>
              <w:jc w:val="both"/>
              <w:rPr>
                <w:sz w:val="28"/>
                <w:szCs w:val="28"/>
              </w:rPr>
            </w:pPr>
            <w:r w:rsidRPr="00B22BDB">
              <w:rPr>
                <w:sz w:val="28"/>
                <w:szCs w:val="28"/>
              </w:rPr>
              <w:t>не менее 480</w:t>
            </w:r>
          </w:p>
        </w:tc>
      </w:tr>
      <w:tr w:rsidR="00E60FBC" w:rsidRPr="00B22BDB" w:rsidTr="002B60C6">
        <w:trPr>
          <w:tblCellSpacing w:w="7" w:type="dxa"/>
          <w:jc w:val="center"/>
        </w:trPr>
        <w:tc>
          <w:tcPr>
            <w:tcW w:w="0" w:type="auto"/>
            <w:tcMar>
              <w:top w:w="15" w:type="dxa"/>
              <w:left w:w="15" w:type="dxa"/>
              <w:bottom w:w="15" w:type="dxa"/>
              <w:right w:w="15" w:type="dxa"/>
            </w:tcMar>
            <w:vAlign w:val="center"/>
          </w:tcPr>
          <w:p w:rsidR="00E60FBC" w:rsidRPr="00B22BDB" w:rsidRDefault="00E60FBC" w:rsidP="002B60C6">
            <w:pPr>
              <w:jc w:val="both"/>
              <w:rPr>
                <w:sz w:val="28"/>
                <w:szCs w:val="28"/>
              </w:rPr>
            </w:pPr>
            <w:r w:rsidRPr="00B22BDB">
              <w:rPr>
                <w:sz w:val="28"/>
                <w:szCs w:val="28"/>
              </w:rPr>
              <w:t>Габаритті өлшемдер</w:t>
            </w:r>
          </w:p>
        </w:tc>
        <w:tc>
          <w:tcPr>
            <w:tcW w:w="0" w:type="auto"/>
            <w:tcMar>
              <w:top w:w="15" w:type="dxa"/>
              <w:left w:w="15" w:type="dxa"/>
              <w:bottom w:w="15" w:type="dxa"/>
              <w:right w:w="15" w:type="dxa"/>
            </w:tcMar>
            <w:vAlign w:val="center"/>
          </w:tcPr>
          <w:p w:rsidR="00E60FBC" w:rsidRPr="00B22BDB" w:rsidRDefault="00E60FBC" w:rsidP="002B60C6">
            <w:pPr>
              <w:jc w:val="both"/>
              <w:rPr>
                <w:sz w:val="28"/>
                <w:szCs w:val="28"/>
              </w:rPr>
            </w:pPr>
            <w:r w:rsidRPr="00B22BDB">
              <w:rPr>
                <w:sz w:val="28"/>
                <w:szCs w:val="28"/>
              </w:rPr>
              <w:t>мм</w:t>
            </w:r>
          </w:p>
        </w:tc>
        <w:tc>
          <w:tcPr>
            <w:tcW w:w="0" w:type="auto"/>
            <w:tcMar>
              <w:top w:w="15" w:type="dxa"/>
              <w:left w:w="15" w:type="dxa"/>
              <w:bottom w:w="15" w:type="dxa"/>
              <w:right w:w="15" w:type="dxa"/>
            </w:tcMar>
            <w:vAlign w:val="center"/>
          </w:tcPr>
          <w:p w:rsidR="00E60FBC" w:rsidRPr="00B22BDB" w:rsidRDefault="00E60FBC" w:rsidP="002B60C6">
            <w:pPr>
              <w:jc w:val="both"/>
              <w:rPr>
                <w:sz w:val="28"/>
                <w:szCs w:val="28"/>
              </w:rPr>
            </w:pPr>
            <w:r w:rsidRPr="00B22BDB">
              <w:rPr>
                <w:sz w:val="28"/>
                <w:szCs w:val="28"/>
              </w:rPr>
              <w:t>не более 188x60x74</w:t>
            </w:r>
          </w:p>
        </w:tc>
      </w:tr>
      <w:tr w:rsidR="00E60FBC" w:rsidRPr="00B22BDB" w:rsidTr="002B60C6">
        <w:trPr>
          <w:tblCellSpacing w:w="7" w:type="dxa"/>
          <w:jc w:val="center"/>
        </w:trPr>
        <w:tc>
          <w:tcPr>
            <w:tcW w:w="0" w:type="auto"/>
            <w:tcMar>
              <w:top w:w="15" w:type="dxa"/>
              <w:left w:w="15" w:type="dxa"/>
              <w:bottom w:w="15" w:type="dxa"/>
              <w:right w:w="15" w:type="dxa"/>
            </w:tcMar>
            <w:vAlign w:val="center"/>
          </w:tcPr>
          <w:p w:rsidR="00E60FBC" w:rsidRPr="00B22BDB" w:rsidRDefault="00E60FBC" w:rsidP="002B60C6">
            <w:pPr>
              <w:jc w:val="both"/>
              <w:rPr>
                <w:sz w:val="28"/>
                <w:szCs w:val="28"/>
              </w:rPr>
            </w:pPr>
            <w:r w:rsidRPr="00B22BDB">
              <w:rPr>
                <w:sz w:val="28"/>
                <w:szCs w:val="28"/>
              </w:rPr>
              <w:t>Масса (</w:t>
            </w:r>
            <w:r w:rsidRPr="00B22BDB">
              <w:rPr>
                <w:sz w:val="28"/>
                <w:szCs w:val="28"/>
                <w:lang w:val="kk-KZ"/>
              </w:rPr>
              <w:t>батарея</w:t>
            </w:r>
            <w:r w:rsidRPr="00B22BDB">
              <w:rPr>
                <w:sz w:val="28"/>
                <w:szCs w:val="28"/>
              </w:rPr>
              <w:t xml:space="preserve"> элемент</w:t>
            </w:r>
            <w:r w:rsidRPr="00B22BDB">
              <w:rPr>
                <w:sz w:val="28"/>
                <w:szCs w:val="28"/>
                <w:lang w:val="kk-KZ"/>
              </w:rPr>
              <w:t>сіз</w:t>
            </w:r>
            <w:r w:rsidRPr="00B22BDB">
              <w:rPr>
                <w:sz w:val="28"/>
                <w:szCs w:val="28"/>
              </w:rPr>
              <w:t>)</w:t>
            </w:r>
          </w:p>
        </w:tc>
        <w:tc>
          <w:tcPr>
            <w:tcW w:w="0" w:type="auto"/>
            <w:tcMar>
              <w:top w:w="15" w:type="dxa"/>
              <w:left w:w="15" w:type="dxa"/>
              <w:bottom w:w="15" w:type="dxa"/>
              <w:right w:w="15" w:type="dxa"/>
            </w:tcMar>
            <w:vAlign w:val="center"/>
          </w:tcPr>
          <w:p w:rsidR="00E60FBC" w:rsidRPr="00B22BDB" w:rsidRDefault="00E60FBC" w:rsidP="002B60C6">
            <w:pPr>
              <w:jc w:val="both"/>
              <w:rPr>
                <w:sz w:val="28"/>
                <w:szCs w:val="28"/>
              </w:rPr>
            </w:pPr>
            <w:r w:rsidRPr="00B22BDB">
              <w:rPr>
                <w:sz w:val="28"/>
                <w:szCs w:val="28"/>
              </w:rPr>
              <w:t>кг</w:t>
            </w:r>
          </w:p>
        </w:tc>
        <w:tc>
          <w:tcPr>
            <w:tcW w:w="0" w:type="auto"/>
            <w:tcMar>
              <w:top w:w="15" w:type="dxa"/>
              <w:left w:w="15" w:type="dxa"/>
              <w:bottom w:w="15" w:type="dxa"/>
              <w:right w:w="15" w:type="dxa"/>
            </w:tcMar>
            <w:vAlign w:val="center"/>
          </w:tcPr>
          <w:p w:rsidR="00E60FBC" w:rsidRPr="00B22BDB" w:rsidRDefault="00E60FBC" w:rsidP="002B60C6">
            <w:pPr>
              <w:jc w:val="both"/>
              <w:rPr>
                <w:sz w:val="28"/>
                <w:szCs w:val="28"/>
              </w:rPr>
            </w:pPr>
            <w:r w:rsidRPr="00B22BDB">
              <w:rPr>
                <w:sz w:val="28"/>
                <w:szCs w:val="28"/>
              </w:rPr>
              <w:t>не более 0,65</w:t>
            </w:r>
          </w:p>
        </w:tc>
      </w:tr>
    </w:tbl>
    <w:p w:rsidR="00E60FBC" w:rsidRPr="00B22BDB" w:rsidRDefault="00E60FBC" w:rsidP="00E60FBC">
      <w:pPr>
        <w:ind w:firstLine="709"/>
        <w:jc w:val="both"/>
        <w:rPr>
          <w:bCs/>
          <w:sz w:val="28"/>
          <w:szCs w:val="28"/>
        </w:rPr>
      </w:pPr>
    </w:p>
    <w:p w:rsidR="00E60FBC" w:rsidRPr="00B22BDB" w:rsidRDefault="00E60FBC" w:rsidP="00E60FBC">
      <w:pPr>
        <w:ind w:firstLine="709"/>
        <w:jc w:val="both"/>
        <w:rPr>
          <w:bCs/>
          <w:sz w:val="28"/>
          <w:szCs w:val="28"/>
          <w:lang w:val="kk-KZ"/>
        </w:rPr>
      </w:pPr>
      <w:r>
        <w:rPr>
          <w:bCs/>
          <w:sz w:val="28"/>
          <w:szCs w:val="28"/>
          <w:lang w:val="kk-KZ"/>
        </w:rPr>
        <w:t>4.3 с</w:t>
      </w:r>
      <w:r w:rsidRPr="00B22BDB">
        <w:rPr>
          <w:bCs/>
          <w:sz w:val="28"/>
          <w:szCs w:val="28"/>
          <w:lang w:val="kk-KZ"/>
        </w:rPr>
        <w:t>урет</w:t>
      </w:r>
      <w:r>
        <w:rPr>
          <w:bCs/>
          <w:sz w:val="28"/>
          <w:szCs w:val="28"/>
          <w:lang w:val="kk-KZ"/>
        </w:rPr>
        <w:t>те</w:t>
      </w:r>
      <w:r w:rsidRPr="00B22BDB">
        <w:rPr>
          <w:bCs/>
          <w:sz w:val="28"/>
          <w:szCs w:val="28"/>
          <w:lang w:val="kk-KZ"/>
        </w:rPr>
        <w:t xml:space="preserve"> радиоактивтіліктің детектор-индикаторы</w:t>
      </w:r>
      <w:r w:rsidRPr="00B22BDB">
        <w:rPr>
          <w:bCs/>
          <w:sz w:val="28"/>
          <w:szCs w:val="28"/>
        </w:rPr>
        <w:t xml:space="preserve"> КВАРТЕКС РД 8901</w:t>
      </w:r>
      <w:r w:rsidRPr="00B22BDB">
        <w:rPr>
          <w:bCs/>
          <w:sz w:val="28"/>
          <w:szCs w:val="28"/>
          <w:lang w:val="kk-KZ"/>
        </w:rPr>
        <w:t xml:space="preserve"> көрсетілген. Құрылғы радиоактивті ластануды </w:t>
      </w:r>
      <w:r w:rsidRPr="00B22BDB">
        <w:rPr>
          <w:sz w:val="28"/>
          <w:szCs w:val="28"/>
          <w:lang w:val="kk-KZ"/>
        </w:rPr>
        <w:t>(сандық, гамма+бета брйынша) қатты және сұйық азық-түліктерде, тұрмыстық заттарда, қүрылыс заттар мен қоршаған ортада</w:t>
      </w:r>
      <w:r w:rsidRPr="00B22BDB">
        <w:rPr>
          <w:bCs/>
          <w:sz w:val="28"/>
          <w:szCs w:val="28"/>
          <w:lang w:val="kk-KZ"/>
        </w:rPr>
        <w:t xml:space="preserve"> өзі бағалау үшін арналған. Метрологиялық күй бойынша ережеге сай әзірленіп, халыққа дозиметрлік және радиометрлік құрылғыларды шығарылады.</w:t>
      </w:r>
      <w:r w:rsidRPr="00B22BDB">
        <w:rPr>
          <w:lang w:val="kk-KZ"/>
        </w:rPr>
        <w:t xml:space="preserve">  </w:t>
      </w:r>
      <w:r w:rsidRPr="00B22BDB">
        <w:rPr>
          <w:bCs/>
          <w:sz w:val="28"/>
          <w:szCs w:val="28"/>
          <w:lang w:val="kk-KZ"/>
        </w:rPr>
        <w:t>Бағалау нәтижелері бір сағат 0,5 минут ішінде қосылғаннан кейін цифрлік түрде микрорентгенде көрсетіледі. Өлшеудің сенімділігін арттыру үшін флуктуациялық табиғи гамма-фонды төмендету арқылы нәтижелерін өңделеді.</w:t>
      </w:r>
    </w:p>
    <w:p w:rsidR="00E60FBC" w:rsidRPr="00B22BDB" w:rsidRDefault="00E60FBC" w:rsidP="00E60FBC">
      <w:pPr>
        <w:ind w:firstLine="709"/>
        <w:jc w:val="both"/>
        <w:rPr>
          <w:bCs/>
          <w:sz w:val="28"/>
          <w:szCs w:val="28"/>
          <w:lang w:val="kk-KZ"/>
        </w:rPr>
      </w:pPr>
      <w:r w:rsidRPr="00B22BDB">
        <w:rPr>
          <w:bCs/>
          <w:sz w:val="28"/>
          <w:szCs w:val="28"/>
          <w:lang w:val="kk-KZ"/>
        </w:rPr>
        <w:t xml:space="preserve"> Құрылғы лездік ақпаратты жеткізуге қабілеті қауіпті жоғары радиациялық деңгейде</w:t>
      </w:r>
      <w:r w:rsidRPr="00B22BDB">
        <w:rPr>
          <w:sz w:val="28"/>
          <w:szCs w:val="28"/>
          <w:lang w:val="kk-KZ"/>
        </w:rPr>
        <w:t xml:space="preserve">(999 мкР/ч жоғары) </w:t>
      </w:r>
      <w:r w:rsidRPr="00B22BDB">
        <w:rPr>
          <w:bCs/>
          <w:sz w:val="28"/>
          <w:szCs w:val="28"/>
          <w:lang w:val="kk-KZ"/>
        </w:rPr>
        <w:t xml:space="preserve"> қабілетті. «Поиск» режимінде радиация көздерін анықтау мүмкіндігі бар. Батарея зарядының бақылау жабдықталған.</w:t>
      </w:r>
      <w:r w:rsidRPr="00B22BDB">
        <w:rPr>
          <w:lang w:val="kk-KZ"/>
        </w:rPr>
        <w:t xml:space="preserve"> </w:t>
      </w:r>
      <w:r w:rsidRPr="00B22BDB">
        <w:rPr>
          <w:bCs/>
          <w:sz w:val="28"/>
          <w:szCs w:val="28"/>
          <w:lang w:val="kk-KZ"/>
        </w:rPr>
        <w:t>Құрылғының кепілдік мерзімі – сатылған күннен бастап</w:t>
      </w:r>
      <w:r w:rsidRPr="00B22BDB">
        <w:rPr>
          <w:lang w:val="kk-KZ"/>
        </w:rPr>
        <w:t xml:space="preserve"> </w:t>
      </w:r>
      <w:r w:rsidRPr="00B22BDB">
        <w:rPr>
          <w:bCs/>
          <w:sz w:val="28"/>
          <w:szCs w:val="28"/>
          <w:lang w:val="kk-KZ"/>
        </w:rPr>
        <w:t>бөлшек сату желісі арқылы  үш жыл, ал нарықтық емес тұтыну үшін тұтынушы алған күннен бастап.</w:t>
      </w:r>
    </w:p>
    <w:p w:rsidR="00E60FBC" w:rsidRPr="00B22BDB" w:rsidRDefault="00E60FBC" w:rsidP="00E60FBC">
      <w:pPr>
        <w:spacing w:before="150" w:after="150"/>
        <w:rPr>
          <w:sz w:val="28"/>
          <w:szCs w:val="28"/>
          <w:lang w:val="kk-KZ"/>
        </w:rPr>
      </w:pPr>
    </w:p>
    <w:p w:rsidR="00E60FBC" w:rsidRPr="00B22BDB" w:rsidRDefault="00E60FBC" w:rsidP="00E60FBC">
      <w:pPr>
        <w:ind w:firstLine="709"/>
        <w:jc w:val="center"/>
        <w:rPr>
          <w:sz w:val="28"/>
          <w:szCs w:val="28"/>
          <w:lang w:val="kk-KZ"/>
        </w:rPr>
      </w:pPr>
      <w:r>
        <w:lastRenderedPageBreak/>
        <w:fldChar w:fldCharType="begin"/>
      </w:r>
      <w:r>
        <w:instrText xml:space="preserve"> INCLUDEPICTURE  "G:\\радинукл. из иноенета\\Глава 8_ Источники радиации.files\\image032_b.gif" \* MERGEFORMATINET </w:instrText>
      </w:r>
      <w:r>
        <w:fldChar w:fldCharType="separate"/>
      </w:r>
      <w:r>
        <w:fldChar w:fldCharType="begin"/>
      </w:r>
      <w:r>
        <w:instrText xml:space="preserve"> INCLUDEPICTURE  "G:\\Всё для книги\\радинукл. из иноенета\\Глава 8_ Источники радиации.files\\image032_b.gif" \* MERGEFORMATINET </w:instrText>
      </w:r>
      <w:r>
        <w:fldChar w:fldCharType="separate"/>
      </w:r>
      <w:r>
        <w:fldChar w:fldCharType="begin"/>
      </w:r>
      <w:r>
        <w:instrText xml:space="preserve"> INCLUDEPICTURE  "G:\\Всё для книги\\радинукл. из иноенета\\Глава 8_ Источники радиации.files\\image032_b.gif" \* MERGEFORMATINET </w:instrText>
      </w:r>
      <w:r>
        <w:fldChar w:fldCharType="separate"/>
      </w:r>
      <w:r>
        <w:fldChar w:fldCharType="begin"/>
      </w:r>
      <w:r>
        <w:instrText xml:space="preserve"> INCLUDEPICTURE  "G:\\Всё для книги\\радинукл. из иноенета\\Глава 8_ Источники радиации.files\\image032_b.gif" \* MERGEFORMATINET </w:instrText>
      </w:r>
      <w:r>
        <w:fldChar w:fldCharType="separate"/>
      </w:r>
      <w:r>
        <w:fldChar w:fldCharType="begin"/>
      </w:r>
      <w:r>
        <w:instrText xml:space="preserve"> INCLUDEPICTURE  "G:\\радинукл. из иноенета\\Глава 8_ Источники радиации.files\\image032_b.gif" \* MERGEFORMATINET </w:instrText>
      </w:r>
      <w:r>
        <w:fldChar w:fldCharType="separate"/>
      </w:r>
      <w:r w:rsidR="00625010">
        <w:fldChar w:fldCharType="begin"/>
      </w:r>
      <w:r w:rsidR="00625010">
        <w:instrText xml:space="preserve"> INCLUDEPICTURE  "C:\\..\\Администратор\\AppData\\Local\\Temp\\радинукл. из иноенета\\Глава 8_ Источники радиации.files\\image032_b.gif" \* MERGEFORMATINET </w:instrText>
      </w:r>
      <w:r w:rsidR="00625010">
        <w:fldChar w:fldCharType="separate"/>
      </w:r>
      <w:r w:rsidR="00F66C7A">
        <w:fldChar w:fldCharType="begin"/>
      </w:r>
      <w:r w:rsidR="00F66C7A">
        <w:instrText xml:space="preserve"> </w:instrText>
      </w:r>
      <w:r w:rsidR="00F66C7A">
        <w:instrText>INCLUDEPICTURE  "C:\\..\\Администратор\\</w:instrText>
      </w:r>
      <w:r w:rsidR="00F66C7A">
        <w:instrText>AppData\\Local\\Temp\\радинукл. из иноенета\\Глава 8_ Источники радиации.files\\image032_b.gif" \* MERGEFORMATINET</w:instrText>
      </w:r>
      <w:r w:rsidR="00F66C7A">
        <w:instrText xml:space="preserve"> </w:instrText>
      </w:r>
      <w:r w:rsidR="00F66C7A">
        <w:fldChar w:fldCharType="separate"/>
      </w:r>
      <w:r w:rsidR="00F66C7A">
        <w:pict>
          <v:shape id="_x0000_i1027" type="#_x0000_t75" style="width:153.75pt;height:182.25pt" o:allowoverlap="f">
            <v:imagedata r:id="rId10" r:href="rId11"/>
          </v:shape>
        </w:pict>
      </w:r>
      <w:r w:rsidR="00F66C7A">
        <w:fldChar w:fldCharType="end"/>
      </w:r>
      <w:r w:rsidR="00625010">
        <w:fldChar w:fldCharType="end"/>
      </w:r>
      <w:r>
        <w:fldChar w:fldCharType="end"/>
      </w:r>
      <w:r>
        <w:fldChar w:fldCharType="end"/>
      </w:r>
      <w:r>
        <w:fldChar w:fldCharType="end"/>
      </w:r>
      <w:r>
        <w:fldChar w:fldCharType="end"/>
      </w:r>
      <w:r>
        <w:fldChar w:fldCharType="end"/>
      </w:r>
    </w:p>
    <w:p w:rsidR="00E60FBC" w:rsidRDefault="00E60FBC" w:rsidP="00E60FBC">
      <w:pPr>
        <w:jc w:val="center"/>
        <w:rPr>
          <w:bCs/>
          <w:sz w:val="28"/>
          <w:szCs w:val="28"/>
        </w:rPr>
      </w:pPr>
      <w:r w:rsidRPr="00B22BDB">
        <w:rPr>
          <w:sz w:val="28"/>
          <w:szCs w:val="28"/>
          <w:lang w:val="kk-KZ"/>
        </w:rPr>
        <w:t>Сурет 4.3</w:t>
      </w:r>
      <w:r>
        <w:rPr>
          <w:sz w:val="28"/>
          <w:szCs w:val="28"/>
          <w:lang w:val="kk-KZ"/>
        </w:rPr>
        <w:t xml:space="preserve"> -</w:t>
      </w:r>
      <w:r w:rsidRPr="00B22BDB">
        <w:rPr>
          <w:bCs/>
          <w:sz w:val="28"/>
          <w:szCs w:val="28"/>
          <w:lang w:val="kk-KZ"/>
        </w:rPr>
        <w:t xml:space="preserve"> радиоактивтіліктің детектор-индикаторы</w:t>
      </w:r>
      <w:r w:rsidRPr="00B22BDB">
        <w:rPr>
          <w:bCs/>
          <w:sz w:val="28"/>
          <w:szCs w:val="28"/>
        </w:rPr>
        <w:t xml:space="preserve"> КВАРТЕКС РД 8901</w:t>
      </w:r>
    </w:p>
    <w:p w:rsidR="00E60FBC" w:rsidRPr="00B22BDB" w:rsidRDefault="00E60FBC" w:rsidP="00E60FBC">
      <w:pPr>
        <w:ind w:firstLine="709"/>
        <w:jc w:val="both"/>
        <w:rPr>
          <w:b/>
          <w:bCs/>
        </w:rPr>
      </w:pPr>
    </w:p>
    <w:p w:rsidR="00E60FBC" w:rsidRPr="00476839" w:rsidRDefault="00E60FBC" w:rsidP="00E60FBC">
      <w:pPr>
        <w:ind w:firstLine="709"/>
        <w:jc w:val="both"/>
        <w:rPr>
          <w:sz w:val="28"/>
          <w:szCs w:val="28"/>
          <w:lang w:val="kk-KZ"/>
        </w:rPr>
      </w:pPr>
      <w:r w:rsidRPr="00B22BDB">
        <w:rPr>
          <w:sz w:val="28"/>
          <w:szCs w:val="28"/>
          <w:lang w:val="kk-KZ"/>
        </w:rPr>
        <w:t>Құрылғы халықтың тұрмытық жағдайда гамма-сәулеленудің амбиентті баламалы доза қуатын бағалау мен иондаушы сәулелер көзімен жұмыс жасйтын қызметркелерге арналған. Сонымен қатар бета-белсенді радиоуклидтармен ластанған ысандарды табады. Құрылғы Гейгер-Мюллер есептегіші арқылы гамма мен бета бөлшектердің санын 40 с ішінде есептеп, экранға мкЗв/час немесе мкР/час көрсеткішін көрсетеді.  Бөлшектр табу кезінде дыбыстық дабыл береді. Негізгі сипаттары</w:t>
      </w:r>
      <w:r>
        <w:rPr>
          <w:sz w:val="28"/>
          <w:szCs w:val="28"/>
          <w:lang w:val="kk-KZ"/>
        </w:rPr>
        <w:t xml:space="preserve"> 4.6 </w:t>
      </w:r>
      <w:r w:rsidRPr="00B22BDB">
        <w:rPr>
          <w:sz w:val="28"/>
          <w:szCs w:val="28"/>
          <w:lang w:val="kk-KZ"/>
        </w:rPr>
        <w:t>кесте</w:t>
      </w:r>
      <w:r>
        <w:rPr>
          <w:sz w:val="28"/>
          <w:szCs w:val="28"/>
          <w:lang w:val="kk-KZ"/>
        </w:rPr>
        <w:t>де көрсетілген.</w:t>
      </w:r>
    </w:p>
    <w:p w:rsidR="00E60FBC" w:rsidRPr="006B2E8F" w:rsidRDefault="00E60FBC" w:rsidP="00E60FBC">
      <w:pPr>
        <w:spacing w:before="150" w:after="75"/>
        <w:ind w:firstLine="709"/>
        <w:jc w:val="both"/>
        <w:rPr>
          <w:bCs/>
          <w:sz w:val="28"/>
          <w:szCs w:val="28"/>
          <w:lang w:val="kk-KZ"/>
        </w:rPr>
      </w:pPr>
      <w:r w:rsidRPr="00B22BDB">
        <w:rPr>
          <w:bCs/>
          <w:sz w:val="28"/>
          <w:szCs w:val="28"/>
          <w:lang w:val="kk-KZ"/>
        </w:rPr>
        <w:t>Кесте 4.5 радиоактивтіліктің детектор-индикаторы</w:t>
      </w:r>
      <w:r w:rsidRPr="00476839">
        <w:rPr>
          <w:bCs/>
          <w:sz w:val="28"/>
          <w:szCs w:val="28"/>
          <w:lang w:val="kk-KZ"/>
        </w:rPr>
        <w:t xml:space="preserve"> КВАРТЕКС РД 8901</w:t>
      </w:r>
      <w:r w:rsidRPr="00B22BDB">
        <w:rPr>
          <w:bCs/>
          <w:sz w:val="28"/>
          <w:szCs w:val="28"/>
          <w:lang w:val="kk-KZ"/>
        </w:rPr>
        <w:t xml:space="preserve"> басты сипаттары </w:t>
      </w:r>
    </w:p>
    <w:tbl>
      <w:tblPr>
        <w:tblW w:w="5000" w:type="pct"/>
        <w:jc w:val="center"/>
        <w:tblCellSpacing w:w="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firstRow="0" w:lastRow="0" w:firstColumn="0" w:lastColumn="0" w:noHBand="0" w:noVBand="0"/>
      </w:tblPr>
      <w:tblGrid>
        <w:gridCol w:w="5690"/>
        <w:gridCol w:w="1315"/>
        <w:gridCol w:w="2344"/>
      </w:tblGrid>
      <w:tr w:rsidR="00E60FBC" w:rsidRPr="00F66C7A" w:rsidTr="002B60C6">
        <w:trPr>
          <w:tblCellSpacing w:w="7" w:type="dxa"/>
          <w:jc w:val="center"/>
        </w:trPr>
        <w:tc>
          <w:tcPr>
            <w:tcW w:w="3032" w:type="pct"/>
            <w:tcMar>
              <w:top w:w="15" w:type="dxa"/>
              <w:left w:w="15" w:type="dxa"/>
              <w:bottom w:w="15" w:type="dxa"/>
              <w:right w:w="15" w:type="dxa"/>
            </w:tcMar>
            <w:vAlign w:val="center"/>
          </w:tcPr>
          <w:p w:rsidR="00E60FBC" w:rsidRPr="00B22BDB" w:rsidRDefault="00E60FBC" w:rsidP="002B60C6">
            <w:pPr>
              <w:jc w:val="both"/>
              <w:rPr>
                <w:sz w:val="28"/>
                <w:szCs w:val="28"/>
              </w:rPr>
            </w:pPr>
            <w:r w:rsidRPr="00B22BDB">
              <w:rPr>
                <w:sz w:val="28"/>
                <w:szCs w:val="28"/>
              </w:rPr>
              <w:t>Датчик</w:t>
            </w:r>
          </w:p>
        </w:tc>
        <w:tc>
          <w:tcPr>
            <w:tcW w:w="696" w:type="pct"/>
            <w:tcMar>
              <w:top w:w="15" w:type="dxa"/>
              <w:left w:w="15" w:type="dxa"/>
              <w:bottom w:w="15" w:type="dxa"/>
              <w:right w:w="15" w:type="dxa"/>
            </w:tcMar>
            <w:vAlign w:val="center"/>
          </w:tcPr>
          <w:p w:rsidR="00E60FBC" w:rsidRPr="00B22BDB" w:rsidRDefault="00E60FBC" w:rsidP="002B60C6">
            <w:pPr>
              <w:jc w:val="both"/>
              <w:rPr>
                <w:sz w:val="28"/>
                <w:szCs w:val="28"/>
                <w:lang w:val="kk-KZ"/>
              </w:rPr>
            </w:pPr>
            <w:r w:rsidRPr="00B22BDB">
              <w:rPr>
                <w:sz w:val="28"/>
                <w:szCs w:val="28"/>
                <w:lang w:val="kk-KZ"/>
              </w:rPr>
              <w:t>бірлік</w:t>
            </w:r>
          </w:p>
        </w:tc>
        <w:tc>
          <w:tcPr>
            <w:tcW w:w="1243" w:type="pct"/>
            <w:tcMar>
              <w:top w:w="15" w:type="dxa"/>
              <w:left w:w="15" w:type="dxa"/>
              <w:bottom w:w="15" w:type="dxa"/>
              <w:right w:w="15" w:type="dxa"/>
            </w:tcMar>
            <w:vAlign w:val="center"/>
          </w:tcPr>
          <w:p w:rsidR="00E60FBC" w:rsidRPr="00B22BDB" w:rsidRDefault="00E60FBC" w:rsidP="002B60C6">
            <w:pPr>
              <w:jc w:val="both"/>
              <w:rPr>
                <w:sz w:val="28"/>
                <w:szCs w:val="28"/>
                <w:lang w:val="kk-KZ"/>
              </w:rPr>
            </w:pPr>
            <w:r w:rsidRPr="00B22BDB">
              <w:rPr>
                <w:sz w:val="28"/>
                <w:szCs w:val="28"/>
                <w:u w:val="single"/>
                <w:lang w:val="kk-KZ"/>
              </w:rPr>
              <w:t xml:space="preserve">Газзарядтты есептегіш </w:t>
            </w:r>
            <w:r w:rsidRPr="00B22BDB">
              <w:rPr>
                <w:sz w:val="28"/>
                <w:szCs w:val="28"/>
                <w:lang w:val="kk-KZ"/>
              </w:rPr>
              <w:t xml:space="preserve">Газоразрядный счётчик </w:t>
            </w:r>
            <w:r w:rsidRPr="00B22BDB">
              <w:rPr>
                <w:sz w:val="28"/>
                <w:szCs w:val="28"/>
                <w:lang w:val="kk-KZ"/>
              </w:rPr>
              <w:br/>
              <w:t xml:space="preserve">Гейгера – Мюллера </w:t>
            </w:r>
            <w:r w:rsidRPr="00B22BDB">
              <w:rPr>
                <w:sz w:val="28"/>
                <w:szCs w:val="28"/>
                <w:lang w:val="kk-KZ"/>
              </w:rPr>
              <w:br/>
              <w:t>типа СБМ–20-1</w:t>
            </w:r>
          </w:p>
        </w:tc>
      </w:tr>
      <w:tr w:rsidR="00E60FBC" w:rsidRPr="00B22BDB" w:rsidTr="002B60C6">
        <w:trPr>
          <w:tblCellSpacing w:w="7" w:type="dxa"/>
          <w:jc w:val="center"/>
        </w:trPr>
        <w:tc>
          <w:tcPr>
            <w:tcW w:w="0" w:type="auto"/>
            <w:tcMar>
              <w:top w:w="15" w:type="dxa"/>
              <w:left w:w="15" w:type="dxa"/>
              <w:bottom w:w="15" w:type="dxa"/>
              <w:right w:w="15" w:type="dxa"/>
            </w:tcMar>
            <w:vAlign w:val="center"/>
          </w:tcPr>
          <w:p w:rsidR="00E60FBC" w:rsidRPr="00B22BDB" w:rsidRDefault="00E60FBC" w:rsidP="002B60C6">
            <w:pPr>
              <w:jc w:val="both"/>
              <w:rPr>
                <w:sz w:val="28"/>
                <w:szCs w:val="28"/>
                <w:lang w:val="kk-KZ"/>
              </w:rPr>
            </w:pPr>
            <w:r w:rsidRPr="00B22BDB">
              <w:rPr>
                <w:sz w:val="28"/>
                <w:szCs w:val="28"/>
                <w:lang w:val="kk-KZ"/>
              </w:rPr>
              <w:t xml:space="preserve">Өлшеу </w:t>
            </w:r>
            <w:r w:rsidRPr="00B22BDB">
              <w:rPr>
                <w:sz w:val="28"/>
                <w:szCs w:val="28"/>
              </w:rPr>
              <w:t>Диапазон</w:t>
            </w:r>
            <w:r w:rsidRPr="00B22BDB">
              <w:rPr>
                <w:sz w:val="28"/>
                <w:szCs w:val="28"/>
                <w:lang w:val="kk-KZ"/>
              </w:rPr>
              <w:t>ы</w:t>
            </w:r>
          </w:p>
        </w:tc>
        <w:tc>
          <w:tcPr>
            <w:tcW w:w="0" w:type="auto"/>
            <w:tcMar>
              <w:top w:w="15" w:type="dxa"/>
              <w:left w:w="15" w:type="dxa"/>
              <w:bottom w:w="15" w:type="dxa"/>
              <w:right w:w="15" w:type="dxa"/>
            </w:tcMar>
            <w:vAlign w:val="center"/>
          </w:tcPr>
          <w:p w:rsidR="00E60FBC" w:rsidRPr="00B22BDB" w:rsidRDefault="00E60FBC" w:rsidP="002B60C6">
            <w:pPr>
              <w:jc w:val="both"/>
              <w:rPr>
                <w:sz w:val="28"/>
                <w:szCs w:val="28"/>
              </w:rPr>
            </w:pPr>
            <w:r w:rsidRPr="00B22BDB">
              <w:rPr>
                <w:sz w:val="28"/>
                <w:szCs w:val="28"/>
              </w:rPr>
              <w:t>мкР/час</w:t>
            </w:r>
          </w:p>
        </w:tc>
        <w:tc>
          <w:tcPr>
            <w:tcW w:w="0" w:type="auto"/>
            <w:tcMar>
              <w:top w:w="15" w:type="dxa"/>
              <w:left w:w="15" w:type="dxa"/>
              <w:bottom w:w="15" w:type="dxa"/>
              <w:right w:w="15" w:type="dxa"/>
            </w:tcMar>
            <w:vAlign w:val="center"/>
          </w:tcPr>
          <w:p w:rsidR="00E60FBC" w:rsidRPr="00B22BDB" w:rsidRDefault="00E60FBC" w:rsidP="002B60C6">
            <w:pPr>
              <w:jc w:val="both"/>
              <w:rPr>
                <w:sz w:val="28"/>
                <w:szCs w:val="28"/>
              </w:rPr>
            </w:pPr>
            <w:r w:rsidRPr="00B22BDB">
              <w:rPr>
                <w:sz w:val="28"/>
                <w:szCs w:val="28"/>
              </w:rPr>
              <w:t>0...999</w:t>
            </w:r>
          </w:p>
        </w:tc>
      </w:tr>
      <w:tr w:rsidR="00E60FBC" w:rsidRPr="00B22BDB" w:rsidTr="002B60C6">
        <w:trPr>
          <w:tblCellSpacing w:w="7" w:type="dxa"/>
          <w:jc w:val="center"/>
        </w:trPr>
        <w:tc>
          <w:tcPr>
            <w:tcW w:w="0" w:type="auto"/>
            <w:tcMar>
              <w:top w:w="15" w:type="dxa"/>
              <w:left w:w="15" w:type="dxa"/>
              <w:bottom w:w="15" w:type="dxa"/>
              <w:right w:w="15" w:type="dxa"/>
            </w:tcMar>
            <w:vAlign w:val="center"/>
          </w:tcPr>
          <w:p w:rsidR="00E60FBC" w:rsidRPr="00B22BDB" w:rsidRDefault="00E60FBC" w:rsidP="002B60C6">
            <w:pPr>
              <w:jc w:val="both"/>
              <w:rPr>
                <w:sz w:val="28"/>
                <w:szCs w:val="28"/>
              </w:rPr>
            </w:pPr>
            <w:r w:rsidRPr="00B22BDB">
              <w:rPr>
                <w:sz w:val="28"/>
                <w:szCs w:val="28"/>
                <w:lang w:val="kk-KZ"/>
              </w:rPr>
              <w:t xml:space="preserve">Энергия </w:t>
            </w:r>
            <w:r w:rsidRPr="00B22BDB">
              <w:rPr>
                <w:sz w:val="28"/>
                <w:szCs w:val="28"/>
              </w:rPr>
              <w:t>Диапазон</w:t>
            </w:r>
            <w:r w:rsidRPr="00B22BDB">
              <w:rPr>
                <w:sz w:val="28"/>
                <w:szCs w:val="28"/>
                <w:lang w:val="kk-KZ"/>
              </w:rPr>
              <w:t>ы</w:t>
            </w:r>
            <w:r w:rsidRPr="00B22BDB">
              <w:rPr>
                <w:sz w:val="28"/>
                <w:szCs w:val="28"/>
              </w:rPr>
              <w:t xml:space="preserve"> </w:t>
            </w:r>
          </w:p>
        </w:tc>
        <w:tc>
          <w:tcPr>
            <w:tcW w:w="0" w:type="auto"/>
            <w:tcMar>
              <w:top w:w="15" w:type="dxa"/>
              <w:left w:w="15" w:type="dxa"/>
              <w:bottom w:w="15" w:type="dxa"/>
              <w:right w:w="15" w:type="dxa"/>
            </w:tcMar>
            <w:vAlign w:val="center"/>
          </w:tcPr>
          <w:p w:rsidR="00E60FBC" w:rsidRPr="00B22BDB" w:rsidRDefault="00E60FBC" w:rsidP="002B60C6">
            <w:pPr>
              <w:jc w:val="both"/>
              <w:rPr>
                <w:sz w:val="28"/>
                <w:szCs w:val="28"/>
              </w:rPr>
            </w:pPr>
            <w:r w:rsidRPr="00B22BDB">
              <w:rPr>
                <w:sz w:val="28"/>
                <w:szCs w:val="28"/>
              </w:rPr>
              <w:t>МэВ</w:t>
            </w:r>
          </w:p>
        </w:tc>
        <w:tc>
          <w:tcPr>
            <w:tcW w:w="0" w:type="auto"/>
            <w:tcMar>
              <w:top w:w="15" w:type="dxa"/>
              <w:left w:w="15" w:type="dxa"/>
              <w:bottom w:w="15" w:type="dxa"/>
              <w:right w:w="15" w:type="dxa"/>
            </w:tcMar>
            <w:vAlign w:val="center"/>
          </w:tcPr>
          <w:p w:rsidR="00E60FBC" w:rsidRPr="00B22BDB" w:rsidRDefault="00E60FBC" w:rsidP="002B60C6">
            <w:pPr>
              <w:jc w:val="both"/>
              <w:rPr>
                <w:sz w:val="28"/>
                <w:szCs w:val="28"/>
              </w:rPr>
            </w:pPr>
            <w:r w:rsidRPr="00B22BDB">
              <w:rPr>
                <w:sz w:val="28"/>
                <w:szCs w:val="28"/>
              </w:rPr>
              <w:t>0,1 ... 1,25</w:t>
            </w:r>
          </w:p>
        </w:tc>
      </w:tr>
      <w:tr w:rsidR="00E60FBC" w:rsidRPr="00B22BDB" w:rsidTr="002B60C6">
        <w:trPr>
          <w:tblCellSpacing w:w="7" w:type="dxa"/>
          <w:jc w:val="center"/>
        </w:trPr>
        <w:tc>
          <w:tcPr>
            <w:tcW w:w="0" w:type="auto"/>
            <w:tcMar>
              <w:top w:w="15" w:type="dxa"/>
              <w:left w:w="15" w:type="dxa"/>
              <w:bottom w:w="15" w:type="dxa"/>
              <w:right w:w="15" w:type="dxa"/>
            </w:tcMar>
            <w:vAlign w:val="center"/>
          </w:tcPr>
          <w:p w:rsidR="00E60FBC" w:rsidRPr="00B22BDB" w:rsidRDefault="00E60FBC" w:rsidP="002B60C6">
            <w:pPr>
              <w:jc w:val="both"/>
              <w:rPr>
                <w:sz w:val="28"/>
                <w:szCs w:val="28"/>
              </w:rPr>
            </w:pPr>
            <w:r w:rsidRPr="00B22BDB">
              <w:rPr>
                <w:sz w:val="28"/>
                <w:szCs w:val="28"/>
                <w:lang w:val="kk-KZ"/>
              </w:rPr>
              <w:t xml:space="preserve">Өлшеу </w:t>
            </w:r>
            <w:r w:rsidRPr="00B22BDB">
              <w:rPr>
                <w:sz w:val="28"/>
                <w:szCs w:val="28"/>
              </w:rPr>
              <w:t xml:space="preserve">Цикл </w:t>
            </w:r>
          </w:p>
        </w:tc>
        <w:tc>
          <w:tcPr>
            <w:tcW w:w="0" w:type="auto"/>
            <w:tcMar>
              <w:top w:w="15" w:type="dxa"/>
              <w:left w:w="15" w:type="dxa"/>
              <w:bottom w:w="15" w:type="dxa"/>
              <w:right w:w="15" w:type="dxa"/>
            </w:tcMar>
            <w:vAlign w:val="center"/>
          </w:tcPr>
          <w:p w:rsidR="00E60FBC" w:rsidRPr="00B22BDB" w:rsidRDefault="00E60FBC" w:rsidP="002B60C6">
            <w:pPr>
              <w:jc w:val="both"/>
              <w:rPr>
                <w:sz w:val="28"/>
                <w:szCs w:val="28"/>
              </w:rPr>
            </w:pPr>
            <w:r w:rsidRPr="00B22BDB">
              <w:rPr>
                <w:sz w:val="28"/>
                <w:szCs w:val="28"/>
              </w:rPr>
              <w:t>с</w:t>
            </w:r>
          </w:p>
        </w:tc>
        <w:tc>
          <w:tcPr>
            <w:tcW w:w="0" w:type="auto"/>
            <w:tcMar>
              <w:top w:w="15" w:type="dxa"/>
              <w:left w:w="15" w:type="dxa"/>
              <w:bottom w:w="15" w:type="dxa"/>
              <w:right w:w="15" w:type="dxa"/>
            </w:tcMar>
            <w:vAlign w:val="center"/>
          </w:tcPr>
          <w:p w:rsidR="00E60FBC" w:rsidRPr="00B22BDB" w:rsidRDefault="00E60FBC" w:rsidP="002B60C6">
            <w:pPr>
              <w:jc w:val="both"/>
              <w:rPr>
                <w:sz w:val="28"/>
                <w:szCs w:val="28"/>
              </w:rPr>
            </w:pPr>
            <w:r w:rsidRPr="00B22BDB">
              <w:rPr>
                <w:sz w:val="28"/>
                <w:szCs w:val="28"/>
              </w:rPr>
              <w:t>34±4</w:t>
            </w:r>
          </w:p>
        </w:tc>
      </w:tr>
      <w:tr w:rsidR="00E60FBC" w:rsidRPr="00B22BDB" w:rsidTr="002B60C6">
        <w:trPr>
          <w:tblCellSpacing w:w="7" w:type="dxa"/>
          <w:jc w:val="center"/>
        </w:trPr>
        <w:tc>
          <w:tcPr>
            <w:tcW w:w="0" w:type="auto"/>
            <w:tcMar>
              <w:top w:w="15" w:type="dxa"/>
              <w:left w:w="15" w:type="dxa"/>
              <w:bottom w:w="15" w:type="dxa"/>
              <w:right w:w="15" w:type="dxa"/>
            </w:tcMar>
            <w:vAlign w:val="center"/>
          </w:tcPr>
          <w:p w:rsidR="00E60FBC" w:rsidRPr="00B22BDB" w:rsidRDefault="00E60FBC" w:rsidP="002B60C6">
            <w:pPr>
              <w:jc w:val="both"/>
              <w:rPr>
                <w:sz w:val="28"/>
                <w:szCs w:val="28"/>
                <w:lang w:val="kk-KZ"/>
              </w:rPr>
            </w:pPr>
            <w:r w:rsidRPr="00B22BDB">
              <w:rPr>
                <w:sz w:val="28"/>
                <w:szCs w:val="28"/>
              </w:rPr>
              <w:t>Салыстырмалы өлшеу</w:t>
            </w:r>
            <w:r w:rsidRPr="00B22BDB">
              <w:rPr>
                <w:sz w:val="28"/>
                <w:szCs w:val="28"/>
                <w:lang w:val="kk-KZ"/>
              </w:rPr>
              <w:t xml:space="preserve"> қателіктері</w:t>
            </w:r>
          </w:p>
        </w:tc>
        <w:tc>
          <w:tcPr>
            <w:tcW w:w="0" w:type="auto"/>
            <w:tcMar>
              <w:top w:w="15" w:type="dxa"/>
              <w:left w:w="15" w:type="dxa"/>
              <w:bottom w:w="15" w:type="dxa"/>
              <w:right w:w="15" w:type="dxa"/>
            </w:tcMar>
            <w:vAlign w:val="center"/>
          </w:tcPr>
          <w:p w:rsidR="00E60FBC" w:rsidRPr="00B22BDB" w:rsidRDefault="00E60FBC" w:rsidP="002B60C6">
            <w:pPr>
              <w:jc w:val="both"/>
              <w:rPr>
                <w:sz w:val="28"/>
                <w:szCs w:val="28"/>
              </w:rPr>
            </w:pPr>
            <w:r w:rsidRPr="00B22BDB">
              <w:rPr>
                <w:sz w:val="28"/>
                <w:szCs w:val="28"/>
              </w:rPr>
              <w:t>%</w:t>
            </w:r>
          </w:p>
        </w:tc>
        <w:tc>
          <w:tcPr>
            <w:tcW w:w="0" w:type="auto"/>
            <w:tcMar>
              <w:top w:w="15" w:type="dxa"/>
              <w:left w:w="15" w:type="dxa"/>
              <w:bottom w:w="15" w:type="dxa"/>
              <w:right w:w="15" w:type="dxa"/>
            </w:tcMar>
            <w:vAlign w:val="center"/>
          </w:tcPr>
          <w:p w:rsidR="00E60FBC" w:rsidRPr="00B22BDB" w:rsidRDefault="00E60FBC" w:rsidP="002B60C6">
            <w:pPr>
              <w:jc w:val="both"/>
              <w:rPr>
                <w:sz w:val="28"/>
                <w:szCs w:val="28"/>
              </w:rPr>
            </w:pPr>
            <w:r w:rsidRPr="00B22BDB">
              <w:rPr>
                <w:sz w:val="28"/>
                <w:szCs w:val="28"/>
              </w:rPr>
              <w:t>~30</w:t>
            </w:r>
          </w:p>
        </w:tc>
      </w:tr>
      <w:tr w:rsidR="00E60FBC" w:rsidRPr="00B22BDB" w:rsidTr="002B60C6">
        <w:trPr>
          <w:tblCellSpacing w:w="7" w:type="dxa"/>
          <w:jc w:val="center"/>
        </w:trPr>
        <w:tc>
          <w:tcPr>
            <w:tcW w:w="0" w:type="auto"/>
            <w:tcMar>
              <w:top w:w="15" w:type="dxa"/>
              <w:left w:w="15" w:type="dxa"/>
              <w:bottom w:w="15" w:type="dxa"/>
              <w:right w:w="15" w:type="dxa"/>
            </w:tcMar>
            <w:vAlign w:val="center"/>
          </w:tcPr>
          <w:p w:rsidR="00E60FBC" w:rsidRPr="00B22BDB" w:rsidRDefault="00E60FBC" w:rsidP="002B60C6">
            <w:pPr>
              <w:jc w:val="both"/>
              <w:rPr>
                <w:sz w:val="28"/>
                <w:szCs w:val="28"/>
                <w:lang w:val="kk-KZ"/>
              </w:rPr>
            </w:pPr>
            <w:r w:rsidRPr="00B22BDB">
              <w:rPr>
                <w:sz w:val="28"/>
                <w:szCs w:val="28"/>
              </w:rPr>
              <w:t>Температур</w:t>
            </w:r>
            <w:r w:rsidRPr="00B22BDB">
              <w:rPr>
                <w:sz w:val="28"/>
                <w:szCs w:val="28"/>
                <w:lang w:val="kk-KZ"/>
              </w:rPr>
              <w:t>алық</w:t>
            </w:r>
            <w:r w:rsidRPr="00B22BDB">
              <w:rPr>
                <w:sz w:val="28"/>
                <w:szCs w:val="28"/>
              </w:rPr>
              <w:t xml:space="preserve"> диапазон</w:t>
            </w:r>
            <w:r w:rsidRPr="00B22BDB">
              <w:rPr>
                <w:sz w:val="28"/>
                <w:szCs w:val="28"/>
                <w:lang w:val="kk-KZ"/>
              </w:rPr>
              <w:t>ы</w:t>
            </w:r>
          </w:p>
        </w:tc>
        <w:tc>
          <w:tcPr>
            <w:tcW w:w="0" w:type="auto"/>
            <w:tcMar>
              <w:top w:w="15" w:type="dxa"/>
              <w:left w:w="15" w:type="dxa"/>
              <w:bottom w:w="15" w:type="dxa"/>
              <w:right w:w="15" w:type="dxa"/>
            </w:tcMar>
            <w:vAlign w:val="center"/>
          </w:tcPr>
          <w:p w:rsidR="00E60FBC" w:rsidRPr="00B22BDB" w:rsidRDefault="00E60FBC" w:rsidP="002B60C6">
            <w:pPr>
              <w:jc w:val="both"/>
              <w:rPr>
                <w:sz w:val="28"/>
                <w:szCs w:val="28"/>
              </w:rPr>
            </w:pPr>
            <w:r w:rsidRPr="00B22BDB">
              <w:rPr>
                <w:sz w:val="28"/>
                <w:szCs w:val="28"/>
              </w:rPr>
              <w:t>°С</w:t>
            </w:r>
          </w:p>
        </w:tc>
        <w:tc>
          <w:tcPr>
            <w:tcW w:w="0" w:type="auto"/>
            <w:tcMar>
              <w:top w:w="15" w:type="dxa"/>
              <w:left w:w="15" w:type="dxa"/>
              <w:bottom w:w="15" w:type="dxa"/>
              <w:right w:w="15" w:type="dxa"/>
            </w:tcMar>
            <w:vAlign w:val="center"/>
          </w:tcPr>
          <w:p w:rsidR="00E60FBC" w:rsidRPr="00B22BDB" w:rsidRDefault="00E60FBC" w:rsidP="002B60C6">
            <w:pPr>
              <w:jc w:val="both"/>
              <w:rPr>
                <w:sz w:val="28"/>
                <w:szCs w:val="28"/>
              </w:rPr>
            </w:pPr>
            <w:r w:rsidRPr="00B22BDB">
              <w:rPr>
                <w:sz w:val="28"/>
                <w:szCs w:val="28"/>
              </w:rPr>
              <w:t>-45...+55</w:t>
            </w:r>
          </w:p>
        </w:tc>
      </w:tr>
      <w:tr w:rsidR="00E60FBC" w:rsidRPr="00B22BDB" w:rsidTr="002B60C6">
        <w:trPr>
          <w:tblCellSpacing w:w="7" w:type="dxa"/>
          <w:jc w:val="center"/>
        </w:trPr>
        <w:tc>
          <w:tcPr>
            <w:tcW w:w="0" w:type="auto"/>
            <w:tcMar>
              <w:top w:w="15" w:type="dxa"/>
              <w:left w:w="15" w:type="dxa"/>
              <w:bottom w:w="15" w:type="dxa"/>
              <w:right w:w="15" w:type="dxa"/>
            </w:tcMar>
            <w:vAlign w:val="center"/>
          </w:tcPr>
          <w:p w:rsidR="00E60FBC" w:rsidRPr="00B22BDB" w:rsidRDefault="00E60FBC" w:rsidP="002B60C6">
            <w:pPr>
              <w:jc w:val="both"/>
              <w:rPr>
                <w:sz w:val="28"/>
                <w:szCs w:val="28"/>
              </w:rPr>
            </w:pPr>
            <w:r w:rsidRPr="00B22BDB">
              <w:rPr>
                <w:sz w:val="28"/>
                <w:szCs w:val="28"/>
                <w:lang w:val="kk-KZ"/>
              </w:rPr>
              <w:t xml:space="preserve">Табиғи фонның </w:t>
            </w:r>
            <w:r w:rsidRPr="00B22BDB">
              <w:rPr>
                <w:sz w:val="28"/>
                <w:szCs w:val="28"/>
              </w:rPr>
              <w:t xml:space="preserve">10…30 мкР/ч </w:t>
            </w:r>
            <w:r w:rsidRPr="00B22BDB">
              <w:rPr>
                <w:sz w:val="28"/>
                <w:szCs w:val="28"/>
                <w:lang w:val="kk-KZ"/>
              </w:rPr>
              <w:t xml:space="preserve"> дан кем емес </w:t>
            </w:r>
            <w:r w:rsidRPr="00B22BDB">
              <w:rPr>
                <w:sz w:val="28"/>
                <w:szCs w:val="28"/>
              </w:rPr>
              <w:t>Батареядағы үздіксіз жұмыс уақыты 9V номиналды кернеуі</w:t>
            </w:r>
            <w:r w:rsidRPr="00B22BDB">
              <w:rPr>
                <w:sz w:val="28"/>
                <w:szCs w:val="28"/>
                <w:lang w:val="kk-KZ"/>
              </w:rPr>
              <w:t xml:space="preserve"> бар. </w:t>
            </w:r>
            <w:r w:rsidRPr="00B22BDB">
              <w:rPr>
                <w:sz w:val="28"/>
                <w:szCs w:val="28"/>
              </w:rPr>
              <w:t xml:space="preserve"> </w:t>
            </w:r>
          </w:p>
        </w:tc>
        <w:tc>
          <w:tcPr>
            <w:tcW w:w="0" w:type="auto"/>
            <w:tcMar>
              <w:top w:w="15" w:type="dxa"/>
              <w:left w:w="15" w:type="dxa"/>
              <w:bottom w:w="15" w:type="dxa"/>
              <w:right w:w="15" w:type="dxa"/>
            </w:tcMar>
            <w:vAlign w:val="center"/>
          </w:tcPr>
          <w:p w:rsidR="00E60FBC" w:rsidRPr="00B22BDB" w:rsidRDefault="00E60FBC" w:rsidP="002B60C6">
            <w:pPr>
              <w:jc w:val="both"/>
              <w:rPr>
                <w:sz w:val="28"/>
                <w:szCs w:val="28"/>
              </w:rPr>
            </w:pPr>
            <w:r w:rsidRPr="00B22BDB">
              <w:rPr>
                <w:sz w:val="28"/>
                <w:szCs w:val="28"/>
              </w:rPr>
              <w:t>c</w:t>
            </w:r>
          </w:p>
        </w:tc>
        <w:tc>
          <w:tcPr>
            <w:tcW w:w="0" w:type="auto"/>
            <w:tcMar>
              <w:top w:w="15" w:type="dxa"/>
              <w:left w:w="15" w:type="dxa"/>
              <w:bottom w:w="15" w:type="dxa"/>
              <w:right w:w="15" w:type="dxa"/>
            </w:tcMar>
            <w:vAlign w:val="center"/>
          </w:tcPr>
          <w:p w:rsidR="00E60FBC" w:rsidRPr="00B22BDB" w:rsidRDefault="00E60FBC" w:rsidP="002B60C6">
            <w:pPr>
              <w:jc w:val="both"/>
              <w:rPr>
                <w:sz w:val="28"/>
                <w:szCs w:val="28"/>
              </w:rPr>
            </w:pPr>
            <w:r w:rsidRPr="00B22BDB">
              <w:rPr>
                <w:sz w:val="28"/>
                <w:szCs w:val="28"/>
              </w:rPr>
              <w:t>3</w:t>
            </w:r>
          </w:p>
        </w:tc>
      </w:tr>
      <w:tr w:rsidR="00E60FBC" w:rsidRPr="00B22BDB" w:rsidTr="002B60C6">
        <w:trPr>
          <w:tblCellSpacing w:w="7" w:type="dxa"/>
          <w:jc w:val="center"/>
        </w:trPr>
        <w:tc>
          <w:tcPr>
            <w:tcW w:w="0" w:type="auto"/>
            <w:tcMar>
              <w:top w:w="15" w:type="dxa"/>
              <w:left w:w="15" w:type="dxa"/>
              <w:bottom w:w="15" w:type="dxa"/>
              <w:right w:w="15" w:type="dxa"/>
            </w:tcMar>
            <w:vAlign w:val="center"/>
          </w:tcPr>
          <w:p w:rsidR="00E60FBC" w:rsidRPr="00B22BDB" w:rsidRDefault="00E60FBC" w:rsidP="002B60C6">
            <w:pPr>
              <w:jc w:val="both"/>
              <w:rPr>
                <w:sz w:val="28"/>
                <w:szCs w:val="28"/>
              </w:rPr>
            </w:pPr>
            <w:r w:rsidRPr="00B22BDB">
              <w:rPr>
                <w:sz w:val="28"/>
                <w:szCs w:val="28"/>
              </w:rPr>
              <w:t>Питание (батарея 6(PL)F22)</w:t>
            </w:r>
          </w:p>
        </w:tc>
        <w:tc>
          <w:tcPr>
            <w:tcW w:w="0" w:type="auto"/>
            <w:tcMar>
              <w:top w:w="15" w:type="dxa"/>
              <w:left w:w="15" w:type="dxa"/>
              <w:bottom w:w="15" w:type="dxa"/>
              <w:right w:w="15" w:type="dxa"/>
            </w:tcMar>
            <w:vAlign w:val="center"/>
          </w:tcPr>
          <w:p w:rsidR="00E60FBC" w:rsidRPr="00B22BDB" w:rsidRDefault="00E60FBC" w:rsidP="002B60C6">
            <w:pPr>
              <w:jc w:val="both"/>
              <w:rPr>
                <w:sz w:val="28"/>
                <w:szCs w:val="28"/>
              </w:rPr>
            </w:pPr>
            <w:r w:rsidRPr="00B22BDB">
              <w:rPr>
                <w:sz w:val="28"/>
                <w:szCs w:val="28"/>
              </w:rPr>
              <w:t>В</w:t>
            </w:r>
          </w:p>
        </w:tc>
        <w:tc>
          <w:tcPr>
            <w:tcW w:w="0" w:type="auto"/>
            <w:tcMar>
              <w:top w:w="15" w:type="dxa"/>
              <w:left w:w="15" w:type="dxa"/>
              <w:bottom w:w="15" w:type="dxa"/>
              <w:right w:w="15" w:type="dxa"/>
            </w:tcMar>
            <w:vAlign w:val="center"/>
          </w:tcPr>
          <w:p w:rsidR="00E60FBC" w:rsidRPr="00B22BDB" w:rsidRDefault="00E60FBC" w:rsidP="002B60C6">
            <w:pPr>
              <w:jc w:val="both"/>
              <w:rPr>
                <w:sz w:val="28"/>
                <w:szCs w:val="28"/>
              </w:rPr>
            </w:pPr>
            <w:r w:rsidRPr="00B22BDB">
              <w:rPr>
                <w:sz w:val="28"/>
                <w:szCs w:val="28"/>
              </w:rPr>
              <w:t>9</w:t>
            </w:r>
          </w:p>
        </w:tc>
      </w:tr>
      <w:tr w:rsidR="00E60FBC" w:rsidRPr="00B22BDB" w:rsidTr="002B60C6">
        <w:trPr>
          <w:tblCellSpacing w:w="7" w:type="dxa"/>
          <w:jc w:val="center"/>
        </w:trPr>
        <w:tc>
          <w:tcPr>
            <w:tcW w:w="0" w:type="auto"/>
            <w:tcMar>
              <w:top w:w="15" w:type="dxa"/>
              <w:left w:w="15" w:type="dxa"/>
              <w:bottom w:w="15" w:type="dxa"/>
              <w:right w:w="15" w:type="dxa"/>
            </w:tcMar>
            <w:vAlign w:val="center"/>
          </w:tcPr>
          <w:p w:rsidR="00E60FBC" w:rsidRPr="00B22BDB" w:rsidRDefault="00E60FBC" w:rsidP="002B60C6">
            <w:pPr>
              <w:jc w:val="both"/>
              <w:rPr>
                <w:sz w:val="28"/>
                <w:szCs w:val="28"/>
              </w:rPr>
            </w:pPr>
            <w:r w:rsidRPr="00B22BDB">
              <w:rPr>
                <w:sz w:val="28"/>
                <w:szCs w:val="28"/>
              </w:rPr>
              <w:t>Габаритті өлшемдер</w:t>
            </w:r>
          </w:p>
        </w:tc>
        <w:tc>
          <w:tcPr>
            <w:tcW w:w="0" w:type="auto"/>
            <w:tcMar>
              <w:top w:w="15" w:type="dxa"/>
              <w:left w:w="15" w:type="dxa"/>
              <w:bottom w:w="15" w:type="dxa"/>
              <w:right w:w="15" w:type="dxa"/>
            </w:tcMar>
            <w:vAlign w:val="center"/>
          </w:tcPr>
          <w:p w:rsidR="00E60FBC" w:rsidRPr="00B22BDB" w:rsidRDefault="00E60FBC" w:rsidP="002B60C6">
            <w:pPr>
              <w:jc w:val="both"/>
              <w:rPr>
                <w:sz w:val="28"/>
                <w:szCs w:val="28"/>
              </w:rPr>
            </w:pPr>
            <w:r w:rsidRPr="00B22BDB">
              <w:rPr>
                <w:sz w:val="28"/>
                <w:szCs w:val="28"/>
              </w:rPr>
              <w:t>мм</w:t>
            </w:r>
          </w:p>
        </w:tc>
        <w:tc>
          <w:tcPr>
            <w:tcW w:w="0" w:type="auto"/>
            <w:tcMar>
              <w:top w:w="15" w:type="dxa"/>
              <w:left w:w="15" w:type="dxa"/>
              <w:bottom w:w="15" w:type="dxa"/>
              <w:right w:w="15" w:type="dxa"/>
            </w:tcMar>
            <w:vAlign w:val="center"/>
          </w:tcPr>
          <w:p w:rsidR="00E60FBC" w:rsidRPr="00B22BDB" w:rsidRDefault="00E60FBC" w:rsidP="002B60C6">
            <w:pPr>
              <w:jc w:val="both"/>
              <w:rPr>
                <w:sz w:val="28"/>
                <w:szCs w:val="28"/>
              </w:rPr>
            </w:pPr>
            <w:r w:rsidRPr="00B22BDB">
              <w:rPr>
                <w:sz w:val="28"/>
                <w:szCs w:val="28"/>
              </w:rPr>
              <w:t>146x60x25</w:t>
            </w:r>
          </w:p>
        </w:tc>
      </w:tr>
      <w:tr w:rsidR="00E60FBC" w:rsidRPr="00B22BDB" w:rsidTr="002B60C6">
        <w:trPr>
          <w:tblCellSpacing w:w="7" w:type="dxa"/>
          <w:jc w:val="center"/>
        </w:trPr>
        <w:tc>
          <w:tcPr>
            <w:tcW w:w="0" w:type="auto"/>
            <w:tcMar>
              <w:top w:w="15" w:type="dxa"/>
              <w:left w:w="15" w:type="dxa"/>
              <w:bottom w:w="15" w:type="dxa"/>
              <w:right w:w="15" w:type="dxa"/>
            </w:tcMar>
            <w:vAlign w:val="center"/>
          </w:tcPr>
          <w:p w:rsidR="00E60FBC" w:rsidRPr="00B22BDB" w:rsidRDefault="00E60FBC" w:rsidP="002B60C6">
            <w:pPr>
              <w:jc w:val="both"/>
              <w:rPr>
                <w:sz w:val="28"/>
                <w:szCs w:val="28"/>
                <w:lang w:val="kk-KZ"/>
              </w:rPr>
            </w:pPr>
            <w:r w:rsidRPr="00B22BDB">
              <w:rPr>
                <w:sz w:val="28"/>
                <w:szCs w:val="28"/>
                <w:lang w:val="kk-KZ"/>
              </w:rPr>
              <w:t>Салмағы</w:t>
            </w:r>
          </w:p>
        </w:tc>
        <w:tc>
          <w:tcPr>
            <w:tcW w:w="0" w:type="auto"/>
            <w:tcMar>
              <w:top w:w="15" w:type="dxa"/>
              <w:left w:w="15" w:type="dxa"/>
              <w:bottom w:w="15" w:type="dxa"/>
              <w:right w:w="15" w:type="dxa"/>
            </w:tcMar>
            <w:vAlign w:val="center"/>
          </w:tcPr>
          <w:p w:rsidR="00E60FBC" w:rsidRPr="00B22BDB" w:rsidRDefault="00E60FBC" w:rsidP="002B60C6">
            <w:pPr>
              <w:jc w:val="both"/>
              <w:rPr>
                <w:sz w:val="28"/>
                <w:szCs w:val="28"/>
              </w:rPr>
            </w:pPr>
            <w:r w:rsidRPr="00B22BDB">
              <w:rPr>
                <w:sz w:val="28"/>
                <w:szCs w:val="28"/>
              </w:rPr>
              <w:t>кг</w:t>
            </w:r>
          </w:p>
        </w:tc>
        <w:tc>
          <w:tcPr>
            <w:tcW w:w="0" w:type="auto"/>
            <w:tcMar>
              <w:top w:w="15" w:type="dxa"/>
              <w:left w:w="15" w:type="dxa"/>
              <w:bottom w:w="15" w:type="dxa"/>
              <w:right w:w="15" w:type="dxa"/>
            </w:tcMar>
            <w:vAlign w:val="center"/>
          </w:tcPr>
          <w:p w:rsidR="00E60FBC" w:rsidRPr="00B22BDB" w:rsidRDefault="00E60FBC" w:rsidP="002B60C6">
            <w:pPr>
              <w:jc w:val="both"/>
              <w:rPr>
                <w:sz w:val="28"/>
                <w:szCs w:val="28"/>
              </w:rPr>
            </w:pPr>
            <w:r w:rsidRPr="00B22BDB">
              <w:rPr>
                <w:sz w:val="28"/>
                <w:szCs w:val="28"/>
              </w:rPr>
              <w:t>0,12</w:t>
            </w:r>
          </w:p>
        </w:tc>
      </w:tr>
    </w:tbl>
    <w:p w:rsidR="00E60FBC" w:rsidRDefault="00E60FBC" w:rsidP="00E60FBC">
      <w:pPr>
        <w:ind w:firstLine="709"/>
        <w:jc w:val="both"/>
        <w:rPr>
          <w:sz w:val="28"/>
          <w:szCs w:val="28"/>
          <w:lang w:val="kk-KZ"/>
        </w:rPr>
      </w:pPr>
    </w:p>
    <w:p w:rsidR="00E60FBC" w:rsidRDefault="00E60FBC" w:rsidP="00E60FBC">
      <w:pPr>
        <w:ind w:firstLine="709"/>
        <w:jc w:val="both"/>
        <w:rPr>
          <w:sz w:val="28"/>
          <w:szCs w:val="28"/>
          <w:lang w:val="kk-KZ"/>
        </w:rPr>
      </w:pPr>
    </w:p>
    <w:p w:rsidR="00E60FBC" w:rsidRDefault="00E60FBC" w:rsidP="00E60FBC">
      <w:pPr>
        <w:ind w:firstLine="709"/>
        <w:jc w:val="both"/>
        <w:rPr>
          <w:sz w:val="28"/>
          <w:szCs w:val="28"/>
          <w:lang w:val="kk-KZ"/>
        </w:rPr>
      </w:pPr>
    </w:p>
    <w:p w:rsidR="00E60FBC" w:rsidRPr="00476839" w:rsidRDefault="00E60FBC" w:rsidP="00E60FBC">
      <w:pPr>
        <w:ind w:firstLine="709"/>
        <w:jc w:val="both"/>
        <w:rPr>
          <w:bCs/>
          <w:sz w:val="28"/>
          <w:szCs w:val="28"/>
          <w:lang w:val="kk-KZ"/>
        </w:rPr>
      </w:pPr>
      <w:r w:rsidRPr="00B22BDB">
        <w:rPr>
          <w:sz w:val="28"/>
          <w:szCs w:val="28"/>
          <w:lang w:val="kk-KZ"/>
        </w:rPr>
        <w:t xml:space="preserve">Кесте 4.6 – радиоактивті индикатор </w:t>
      </w:r>
      <w:r w:rsidRPr="00336BDE">
        <w:rPr>
          <w:bCs/>
          <w:sz w:val="28"/>
          <w:szCs w:val="28"/>
          <w:lang w:val="kk-KZ"/>
        </w:rPr>
        <w:t>РАДЭКС РД 1503</w:t>
      </w:r>
      <w:r w:rsidRPr="00B22BDB">
        <w:rPr>
          <w:bCs/>
          <w:sz w:val="28"/>
          <w:szCs w:val="28"/>
          <w:lang w:val="kk-KZ"/>
        </w:rPr>
        <w:t xml:space="preserve"> басты сипаттары </w:t>
      </w:r>
    </w:p>
    <w:tbl>
      <w:tblPr>
        <w:tblW w:w="5000" w:type="pct"/>
        <w:jc w:val="center"/>
        <w:tblCellSpacing w:w="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firstRow="0" w:lastRow="0" w:firstColumn="0" w:lastColumn="0" w:noHBand="0" w:noVBand="0"/>
      </w:tblPr>
      <w:tblGrid>
        <w:gridCol w:w="6059"/>
        <w:gridCol w:w="1501"/>
        <w:gridCol w:w="1789"/>
      </w:tblGrid>
      <w:tr w:rsidR="00E60FBC" w:rsidRPr="00476839" w:rsidTr="002B60C6">
        <w:trPr>
          <w:tblCellSpacing w:w="7" w:type="dxa"/>
          <w:jc w:val="center"/>
        </w:trPr>
        <w:tc>
          <w:tcPr>
            <w:tcW w:w="3230" w:type="pct"/>
            <w:tcMar>
              <w:top w:w="15" w:type="dxa"/>
              <w:left w:w="15" w:type="dxa"/>
              <w:bottom w:w="15" w:type="dxa"/>
              <w:right w:w="15" w:type="dxa"/>
            </w:tcMar>
            <w:vAlign w:val="center"/>
          </w:tcPr>
          <w:p w:rsidR="00E60FBC" w:rsidRPr="00476839" w:rsidRDefault="00E60FBC" w:rsidP="002B60C6">
            <w:pPr>
              <w:jc w:val="both"/>
              <w:rPr>
                <w:szCs w:val="28"/>
                <w:lang w:val="kk-KZ"/>
              </w:rPr>
            </w:pPr>
            <w:r w:rsidRPr="00476839">
              <w:rPr>
                <w:szCs w:val="28"/>
                <w:lang w:val="kk-KZ"/>
              </w:rPr>
              <w:t xml:space="preserve">Қуат дозасының көрсеткіш диапазоны </w:t>
            </w:r>
          </w:p>
        </w:tc>
        <w:tc>
          <w:tcPr>
            <w:tcW w:w="795" w:type="pct"/>
            <w:tcMar>
              <w:top w:w="15" w:type="dxa"/>
              <w:left w:w="15" w:type="dxa"/>
              <w:bottom w:w="15" w:type="dxa"/>
              <w:right w:w="15" w:type="dxa"/>
            </w:tcMar>
            <w:vAlign w:val="center"/>
          </w:tcPr>
          <w:p w:rsidR="00E60FBC" w:rsidRPr="00476839" w:rsidRDefault="00E60FBC" w:rsidP="002B60C6">
            <w:pPr>
              <w:jc w:val="both"/>
              <w:rPr>
                <w:szCs w:val="28"/>
                <w:lang w:val="kk-KZ"/>
              </w:rPr>
            </w:pPr>
            <w:r w:rsidRPr="00476839">
              <w:rPr>
                <w:szCs w:val="28"/>
                <w:lang w:val="kk-KZ"/>
              </w:rPr>
              <w:t>мкЗв/ч</w:t>
            </w:r>
          </w:p>
        </w:tc>
        <w:tc>
          <w:tcPr>
            <w:tcW w:w="945" w:type="pct"/>
            <w:tcMar>
              <w:top w:w="15" w:type="dxa"/>
              <w:left w:w="15" w:type="dxa"/>
              <w:bottom w:w="15" w:type="dxa"/>
              <w:right w:w="15" w:type="dxa"/>
            </w:tcMar>
            <w:vAlign w:val="center"/>
          </w:tcPr>
          <w:p w:rsidR="00E60FBC" w:rsidRPr="00476839" w:rsidRDefault="00E60FBC" w:rsidP="002B60C6">
            <w:pPr>
              <w:jc w:val="both"/>
              <w:rPr>
                <w:szCs w:val="28"/>
              </w:rPr>
            </w:pPr>
            <w:r w:rsidRPr="00476839">
              <w:rPr>
                <w:szCs w:val="28"/>
                <w:lang w:val="kk-KZ"/>
              </w:rPr>
              <w:t>от 0.05 до 9.</w:t>
            </w:r>
            <w:r w:rsidRPr="00476839">
              <w:rPr>
                <w:szCs w:val="28"/>
              </w:rPr>
              <w:t>99</w:t>
            </w:r>
          </w:p>
        </w:tc>
      </w:tr>
      <w:tr w:rsidR="00E60FBC" w:rsidRPr="00476839" w:rsidTr="002B60C6">
        <w:trPr>
          <w:tblCellSpacing w:w="7" w:type="dxa"/>
          <w:jc w:val="center"/>
        </w:trPr>
        <w:tc>
          <w:tcPr>
            <w:tcW w:w="0" w:type="auto"/>
            <w:tcMar>
              <w:top w:w="15" w:type="dxa"/>
              <w:left w:w="15" w:type="dxa"/>
              <w:bottom w:w="15" w:type="dxa"/>
              <w:right w:w="15" w:type="dxa"/>
            </w:tcMar>
            <w:vAlign w:val="center"/>
          </w:tcPr>
          <w:p w:rsidR="00E60FBC" w:rsidRPr="00476839" w:rsidRDefault="00E60FBC" w:rsidP="002B60C6">
            <w:pPr>
              <w:jc w:val="both"/>
              <w:rPr>
                <w:szCs w:val="28"/>
              </w:rPr>
            </w:pPr>
            <w:r w:rsidRPr="00476839">
              <w:rPr>
                <w:szCs w:val="28"/>
                <w:lang w:val="kk-KZ"/>
              </w:rPr>
              <w:t xml:space="preserve">Экспозициялық доза көрсеткіш дипазоны </w:t>
            </w:r>
          </w:p>
        </w:tc>
        <w:tc>
          <w:tcPr>
            <w:tcW w:w="0" w:type="auto"/>
            <w:tcMar>
              <w:top w:w="15" w:type="dxa"/>
              <w:left w:w="15" w:type="dxa"/>
              <w:bottom w:w="15" w:type="dxa"/>
              <w:right w:w="15" w:type="dxa"/>
            </w:tcMar>
            <w:vAlign w:val="center"/>
          </w:tcPr>
          <w:p w:rsidR="00E60FBC" w:rsidRPr="00476839" w:rsidRDefault="00E60FBC" w:rsidP="002B60C6">
            <w:pPr>
              <w:jc w:val="both"/>
              <w:rPr>
                <w:szCs w:val="28"/>
              </w:rPr>
            </w:pPr>
            <w:r w:rsidRPr="00476839">
              <w:rPr>
                <w:szCs w:val="28"/>
              </w:rPr>
              <w:t>мкР/ч</w:t>
            </w:r>
          </w:p>
        </w:tc>
        <w:tc>
          <w:tcPr>
            <w:tcW w:w="0" w:type="auto"/>
            <w:tcMar>
              <w:top w:w="15" w:type="dxa"/>
              <w:left w:w="15" w:type="dxa"/>
              <w:bottom w:w="15" w:type="dxa"/>
              <w:right w:w="15" w:type="dxa"/>
            </w:tcMar>
            <w:vAlign w:val="center"/>
          </w:tcPr>
          <w:p w:rsidR="00E60FBC" w:rsidRPr="00476839" w:rsidRDefault="00E60FBC" w:rsidP="002B60C6">
            <w:pPr>
              <w:jc w:val="both"/>
              <w:rPr>
                <w:szCs w:val="28"/>
              </w:rPr>
            </w:pPr>
            <w:r w:rsidRPr="00476839">
              <w:rPr>
                <w:szCs w:val="28"/>
              </w:rPr>
              <w:t>от 5 до 999</w:t>
            </w:r>
          </w:p>
        </w:tc>
      </w:tr>
      <w:tr w:rsidR="00E60FBC" w:rsidRPr="00476839" w:rsidTr="002B60C6">
        <w:trPr>
          <w:tblCellSpacing w:w="7" w:type="dxa"/>
          <w:jc w:val="center"/>
        </w:trPr>
        <w:tc>
          <w:tcPr>
            <w:tcW w:w="0" w:type="auto"/>
            <w:tcMar>
              <w:top w:w="15" w:type="dxa"/>
              <w:left w:w="15" w:type="dxa"/>
              <w:bottom w:w="15" w:type="dxa"/>
              <w:right w:w="15" w:type="dxa"/>
            </w:tcMar>
            <w:vAlign w:val="center"/>
          </w:tcPr>
          <w:p w:rsidR="00E60FBC" w:rsidRPr="00476839" w:rsidRDefault="00E60FBC" w:rsidP="002B60C6">
            <w:pPr>
              <w:jc w:val="both"/>
              <w:rPr>
                <w:szCs w:val="28"/>
              </w:rPr>
            </w:pPr>
            <w:r w:rsidRPr="00476839">
              <w:rPr>
                <w:szCs w:val="28"/>
                <w:lang w:val="kk-KZ"/>
              </w:rPr>
              <w:t xml:space="preserve">Гамма-сәулелер энергиясының диапазоны </w:t>
            </w:r>
          </w:p>
        </w:tc>
        <w:tc>
          <w:tcPr>
            <w:tcW w:w="0" w:type="auto"/>
            <w:tcMar>
              <w:top w:w="15" w:type="dxa"/>
              <w:left w:w="15" w:type="dxa"/>
              <w:bottom w:w="15" w:type="dxa"/>
              <w:right w:w="15" w:type="dxa"/>
            </w:tcMar>
            <w:vAlign w:val="center"/>
          </w:tcPr>
          <w:p w:rsidR="00E60FBC" w:rsidRPr="00476839" w:rsidRDefault="00E60FBC" w:rsidP="002B60C6">
            <w:pPr>
              <w:jc w:val="both"/>
              <w:rPr>
                <w:szCs w:val="28"/>
              </w:rPr>
            </w:pPr>
            <w:r w:rsidRPr="00476839">
              <w:rPr>
                <w:szCs w:val="28"/>
              </w:rPr>
              <w:t>МэВ</w:t>
            </w:r>
          </w:p>
        </w:tc>
        <w:tc>
          <w:tcPr>
            <w:tcW w:w="0" w:type="auto"/>
            <w:tcMar>
              <w:top w:w="15" w:type="dxa"/>
              <w:left w:w="15" w:type="dxa"/>
              <w:bottom w:w="15" w:type="dxa"/>
              <w:right w:w="15" w:type="dxa"/>
            </w:tcMar>
            <w:vAlign w:val="center"/>
          </w:tcPr>
          <w:p w:rsidR="00E60FBC" w:rsidRPr="00476839" w:rsidRDefault="00E60FBC" w:rsidP="002B60C6">
            <w:pPr>
              <w:jc w:val="both"/>
              <w:rPr>
                <w:szCs w:val="28"/>
              </w:rPr>
            </w:pPr>
            <w:r w:rsidRPr="00476839">
              <w:rPr>
                <w:szCs w:val="28"/>
              </w:rPr>
              <w:t>от 0,1 до 1,25</w:t>
            </w:r>
          </w:p>
        </w:tc>
      </w:tr>
      <w:tr w:rsidR="00E60FBC" w:rsidRPr="00476839" w:rsidTr="002B60C6">
        <w:trPr>
          <w:tblCellSpacing w:w="7" w:type="dxa"/>
          <w:jc w:val="center"/>
        </w:trPr>
        <w:tc>
          <w:tcPr>
            <w:tcW w:w="0" w:type="auto"/>
            <w:tcMar>
              <w:top w:w="15" w:type="dxa"/>
              <w:left w:w="15" w:type="dxa"/>
              <w:bottom w:w="15" w:type="dxa"/>
              <w:right w:w="15" w:type="dxa"/>
            </w:tcMar>
            <w:vAlign w:val="center"/>
          </w:tcPr>
          <w:p w:rsidR="00E60FBC" w:rsidRPr="00476839" w:rsidRDefault="00E60FBC" w:rsidP="002B60C6">
            <w:pPr>
              <w:jc w:val="both"/>
              <w:rPr>
                <w:szCs w:val="28"/>
              </w:rPr>
            </w:pPr>
            <w:r w:rsidRPr="00476839">
              <w:rPr>
                <w:szCs w:val="28"/>
                <w:lang w:val="kk-KZ"/>
              </w:rPr>
              <w:t xml:space="preserve">Көрсеткіштің шығарылымы </w:t>
            </w:r>
            <w:r w:rsidRPr="00476839">
              <w:rPr>
                <w:szCs w:val="28"/>
              </w:rPr>
              <w:t>(</w:t>
            </w:r>
            <w:r w:rsidRPr="00476839">
              <w:rPr>
                <w:szCs w:val="28"/>
                <w:lang w:val="kk-KZ"/>
              </w:rPr>
              <w:t>сенімді деңгейде</w:t>
            </w:r>
            <w:r w:rsidRPr="00476839">
              <w:rPr>
                <w:szCs w:val="28"/>
              </w:rPr>
              <w:t xml:space="preserve"> 0.95), </w:t>
            </w:r>
            <w:r w:rsidRPr="00476839">
              <w:rPr>
                <w:szCs w:val="28"/>
                <w:lang w:val="kk-KZ"/>
              </w:rPr>
              <w:t>мұнда</w:t>
            </w:r>
            <w:r w:rsidRPr="00476839">
              <w:rPr>
                <w:szCs w:val="28"/>
              </w:rPr>
              <w:t xml:space="preserve"> Р – </w:t>
            </w:r>
            <w:r w:rsidRPr="00476839">
              <w:rPr>
                <w:szCs w:val="28"/>
                <w:lang w:val="kk-KZ"/>
              </w:rPr>
              <w:t xml:space="preserve">доза қуаты </w:t>
            </w:r>
            <w:r w:rsidRPr="00476839">
              <w:rPr>
                <w:szCs w:val="28"/>
              </w:rPr>
              <w:t xml:space="preserve"> мкЗв/ч</w:t>
            </w:r>
          </w:p>
        </w:tc>
        <w:tc>
          <w:tcPr>
            <w:tcW w:w="0" w:type="auto"/>
            <w:tcMar>
              <w:top w:w="15" w:type="dxa"/>
              <w:left w:w="15" w:type="dxa"/>
              <w:bottom w:w="15" w:type="dxa"/>
              <w:right w:w="15" w:type="dxa"/>
            </w:tcMar>
            <w:vAlign w:val="center"/>
          </w:tcPr>
          <w:p w:rsidR="00E60FBC" w:rsidRPr="00476839" w:rsidRDefault="00E60FBC" w:rsidP="002B60C6">
            <w:pPr>
              <w:jc w:val="both"/>
              <w:rPr>
                <w:szCs w:val="28"/>
              </w:rPr>
            </w:pPr>
            <w:r w:rsidRPr="00476839">
              <w:rPr>
                <w:szCs w:val="28"/>
              </w:rPr>
              <w:t>%</w:t>
            </w:r>
          </w:p>
        </w:tc>
        <w:tc>
          <w:tcPr>
            <w:tcW w:w="0" w:type="auto"/>
            <w:tcMar>
              <w:top w:w="15" w:type="dxa"/>
              <w:left w:w="15" w:type="dxa"/>
              <w:bottom w:w="15" w:type="dxa"/>
              <w:right w:w="15" w:type="dxa"/>
            </w:tcMar>
            <w:vAlign w:val="center"/>
          </w:tcPr>
          <w:p w:rsidR="00E60FBC" w:rsidRPr="00476839" w:rsidRDefault="00E60FBC" w:rsidP="002B60C6">
            <w:pPr>
              <w:jc w:val="both"/>
              <w:rPr>
                <w:szCs w:val="28"/>
              </w:rPr>
            </w:pPr>
            <w:r w:rsidRPr="00476839">
              <w:rPr>
                <w:szCs w:val="28"/>
              </w:rPr>
              <w:t>15+6/Р</w:t>
            </w:r>
          </w:p>
        </w:tc>
      </w:tr>
      <w:tr w:rsidR="00E60FBC" w:rsidRPr="00476839" w:rsidTr="002B60C6">
        <w:trPr>
          <w:tblCellSpacing w:w="7" w:type="dxa"/>
          <w:jc w:val="center"/>
        </w:trPr>
        <w:tc>
          <w:tcPr>
            <w:tcW w:w="0" w:type="auto"/>
            <w:vMerge w:val="restart"/>
            <w:tcMar>
              <w:top w:w="15" w:type="dxa"/>
              <w:left w:w="15" w:type="dxa"/>
              <w:bottom w:w="15" w:type="dxa"/>
              <w:right w:w="15" w:type="dxa"/>
            </w:tcMar>
            <w:vAlign w:val="center"/>
          </w:tcPr>
          <w:p w:rsidR="00E60FBC" w:rsidRPr="00476839" w:rsidRDefault="00E60FBC" w:rsidP="002B60C6">
            <w:pPr>
              <w:jc w:val="both"/>
              <w:rPr>
                <w:szCs w:val="28"/>
              </w:rPr>
            </w:pPr>
            <w:r w:rsidRPr="00476839">
              <w:rPr>
                <w:szCs w:val="28"/>
                <w:lang w:val="kk-KZ"/>
              </w:rPr>
              <w:t xml:space="preserve">Дыбыстық дабыл деңгейі </w:t>
            </w:r>
          </w:p>
        </w:tc>
        <w:tc>
          <w:tcPr>
            <w:tcW w:w="0" w:type="auto"/>
            <w:tcMar>
              <w:top w:w="15" w:type="dxa"/>
              <w:left w:w="15" w:type="dxa"/>
              <w:bottom w:w="15" w:type="dxa"/>
              <w:right w:w="15" w:type="dxa"/>
            </w:tcMar>
            <w:vAlign w:val="center"/>
          </w:tcPr>
          <w:p w:rsidR="00E60FBC" w:rsidRPr="00476839" w:rsidRDefault="00E60FBC" w:rsidP="002B60C6">
            <w:pPr>
              <w:jc w:val="both"/>
              <w:rPr>
                <w:szCs w:val="28"/>
              </w:rPr>
            </w:pPr>
            <w:r w:rsidRPr="00476839">
              <w:rPr>
                <w:szCs w:val="28"/>
              </w:rPr>
              <w:t>мкЗв/ч</w:t>
            </w:r>
          </w:p>
        </w:tc>
        <w:tc>
          <w:tcPr>
            <w:tcW w:w="0" w:type="auto"/>
            <w:tcMar>
              <w:top w:w="15" w:type="dxa"/>
              <w:left w:w="15" w:type="dxa"/>
              <w:bottom w:w="15" w:type="dxa"/>
              <w:right w:w="15" w:type="dxa"/>
            </w:tcMar>
            <w:vAlign w:val="center"/>
          </w:tcPr>
          <w:p w:rsidR="00E60FBC" w:rsidRPr="00476839" w:rsidRDefault="00E60FBC" w:rsidP="002B60C6">
            <w:pPr>
              <w:jc w:val="both"/>
              <w:rPr>
                <w:szCs w:val="28"/>
              </w:rPr>
            </w:pPr>
            <w:r w:rsidRPr="00476839">
              <w:rPr>
                <w:szCs w:val="28"/>
              </w:rPr>
              <w:t>0.30, 0.60, 1.20</w:t>
            </w:r>
          </w:p>
        </w:tc>
      </w:tr>
      <w:tr w:rsidR="00E60FBC" w:rsidRPr="00476839" w:rsidTr="002B60C6">
        <w:trPr>
          <w:tblCellSpacing w:w="7" w:type="dxa"/>
          <w:jc w:val="center"/>
        </w:trPr>
        <w:tc>
          <w:tcPr>
            <w:tcW w:w="0" w:type="auto"/>
            <w:vMerge/>
            <w:vAlign w:val="center"/>
          </w:tcPr>
          <w:p w:rsidR="00E60FBC" w:rsidRPr="00476839" w:rsidRDefault="00E60FBC" w:rsidP="002B60C6">
            <w:pPr>
              <w:jc w:val="both"/>
              <w:rPr>
                <w:szCs w:val="28"/>
              </w:rPr>
            </w:pPr>
          </w:p>
        </w:tc>
        <w:tc>
          <w:tcPr>
            <w:tcW w:w="0" w:type="auto"/>
            <w:tcMar>
              <w:top w:w="15" w:type="dxa"/>
              <w:left w:w="15" w:type="dxa"/>
              <w:bottom w:w="15" w:type="dxa"/>
              <w:right w:w="15" w:type="dxa"/>
            </w:tcMar>
            <w:vAlign w:val="center"/>
          </w:tcPr>
          <w:p w:rsidR="00E60FBC" w:rsidRPr="00476839" w:rsidRDefault="00E60FBC" w:rsidP="002B60C6">
            <w:pPr>
              <w:jc w:val="both"/>
              <w:rPr>
                <w:szCs w:val="28"/>
              </w:rPr>
            </w:pPr>
            <w:r w:rsidRPr="00476839">
              <w:rPr>
                <w:szCs w:val="28"/>
              </w:rPr>
              <w:t>мкР/ч</w:t>
            </w:r>
          </w:p>
        </w:tc>
        <w:tc>
          <w:tcPr>
            <w:tcW w:w="0" w:type="auto"/>
            <w:tcMar>
              <w:top w:w="15" w:type="dxa"/>
              <w:left w:w="15" w:type="dxa"/>
              <w:bottom w:w="15" w:type="dxa"/>
              <w:right w:w="15" w:type="dxa"/>
            </w:tcMar>
            <w:vAlign w:val="center"/>
          </w:tcPr>
          <w:p w:rsidR="00E60FBC" w:rsidRPr="00476839" w:rsidRDefault="00E60FBC" w:rsidP="002B60C6">
            <w:pPr>
              <w:jc w:val="both"/>
              <w:rPr>
                <w:szCs w:val="28"/>
              </w:rPr>
            </w:pPr>
            <w:r w:rsidRPr="00476839">
              <w:rPr>
                <w:szCs w:val="28"/>
              </w:rPr>
              <w:t>30, 60, 120</w:t>
            </w:r>
          </w:p>
        </w:tc>
      </w:tr>
      <w:tr w:rsidR="00E60FBC" w:rsidRPr="00476839" w:rsidTr="002B60C6">
        <w:trPr>
          <w:tblCellSpacing w:w="7" w:type="dxa"/>
          <w:jc w:val="center"/>
        </w:trPr>
        <w:tc>
          <w:tcPr>
            <w:tcW w:w="0" w:type="auto"/>
            <w:tcMar>
              <w:top w:w="15" w:type="dxa"/>
              <w:left w:w="15" w:type="dxa"/>
              <w:bottom w:w="15" w:type="dxa"/>
              <w:right w:w="15" w:type="dxa"/>
            </w:tcMar>
            <w:vAlign w:val="center"/>
          </w:tcPr>
          <w:p w:rsidR="00E60FBC" w:rsidRPr="00476839" w:rsidRDefault="00E60FBC" w:rsidP="002B60C6">
            <w:pPr>
              <w:jc w:val="both"/>
              <w:rPr>
                <w:szCs w:val="28"/>
                <w:lang w:val="kk-KZ"/>
              </w:rPr>
            </w:pPr>
            <w:r w:rsidRPr="00476839">
              <w:rPr>
                <w:szCs w:val="28"/>
                <w:lang w:val="kk-KZ"/>
              </w:rPr>
              <w:t>Бақылау уақыты</w:t>
            </w:r>
          </w:p>
        </w:tc>
        <w:tc>
          <w:tcPr>
            <w:tcW w:w="0" w:type="auto"/>
            <w:tcMar>
              <w:top w:w="15" w:type="dxa"/>
              <w:left w:w="15" w:type="dxa"/>
              <w:bottom w:w="15" w:type="dxa"/>
              <w:right w:w="15" w:type="dxa"/>
            </w:tcMar>
            <w:vAlign w:val="center"/>
          </w:tcPr>
          <w:p w:rsidR="00E60FBC" w:rsidRPr="00476839" w:rsidRDefault="00E60FBC" w:rsidP="002B60C6">
            <w:pPr>
              <w:jc w:val="both"/>
              <w:rPr>
                <w:szCs w:val="28"/>
              </w:rPr>
            </w:pPr>
            <w:r w:rsidRPr="00476839">
              <w:rPr>
                <w:szCs w:val="28"/>
              </w:rPr>
              <w:t>с</w:t>
            </w:r>
          </w:p>
        </w:tc>
        <w:tc>
          <w:tcPr>
            <w:tcW w:w="0" w:type="auto"/>
            <w:tcMar>
              <w:top w:w="15" w:type="dxa"/>
              <w:left w:w="15" w:type="dxa"/>
              <w:bottom w:w="15" w:type="dxa"/>
              <w:right w:w="15" w:type="dxa"/>
            </w:tcMar>
            <w:vAlign w:val="center"/>
          </w:tcPr>
          <w:p w:rsidR="00E60FBC" w:rsidRPr="00476839" w:rsidRDefault="00E60FBC" w:rsidP="002B60C6">
            <w:pPr>
              <w:jc w:val="both"/>
              <w:rPr>
                <w:szCs w:val="28"/>
              </w:rPr>
            </w:pPr>
            <w:r w:rsidRPr="00476839">
              <w:rPr>
                <w:szCs w:val="28"/>
              </w:rPr>
              <w:t>40 ± 0.5*</w:t>
            </w:r>
          </w:p>
        </w:tc>
      </w:tr>
      <w:tr w:rsidR="00E60FBC" w:rsidRPr="00476839" w:rsidTr="002B60C6">
        <w:trPr>
          <w:tblCellSpacing w:w="7" w:type="dxa"/>
          <w:jc w:val="center"/>
        </w:trPr>
        <w:tc>
          <w:tcPr>
            <w:tcW w:w="0" w:type="auto"/>
            <w:tcMar>
              <w:top w:w="15" w:type="dxa"/>
              <w:left w:w="15" w:type="dxa"/>
              <w:bottom w:w="15" w:type="dxa"/>
              <w:right w:w="15" w:type="dxa"/>
            </w:tcMar>
            <w:vAlign w:val="center"/>
          </w:tcPr>
          <w:p w:rsidR="00E60FBC" w:rsidRPr="00476839" w:rsidRDefault="00E60FBC" w:rsidP="002B60C6">
            <w:pPr>
              <w:jc w:val="both"/>
              <w:rPr>
                <w:szCs w:val="28"/>
              </w:rPr>
            </w:pPr>
            <w:r w:rsidRPr="00476839">
              <w:rPr>
                <w:szCs w:val="28"/>
                <w:lang w:val="kk-KZ"/>
              </w:rPr>
              <w:t>Көрсеткіш и</w:t>
            </w:r>
            <w:r w:rsidRPr="00476839">
              <w:rPr>
                <w:szCs w:val="28"/>
              </w:rPr>
              <w:t>ндикация</w:t>
            </w:r>
            <w:r w:rsidRPr="00476839">
              <w:rPr>
                <w:szCs w:val="28"/>
                <w:lang w:val="kk-KZ"/>
              </w:rPr>
              <w:t>сы</w:t>
            </w:r>
          </w:p>
        </w:tc>
        <w:tc>
          <w:tcPr>
            <w:tcW w:w="0" w:type="auto"/>
            <w:tcMar>
              <w:top w:w="15" w:type="dxa"/>
              <w:left w:w="15" w:type="dxa"/>
              <w:bottom w:w="15" w:type="dxa"/>
              <w:right w:w="15" w:type="dxa"/>
            </w:tcMar>
            <w:vAlign w:val="center"/>
          </w:tcPr>
          <w:p w:rsidR="00E60FBC" w:rsidRPr="00476839" w:rsidRDefault="00E60FBC" w:rsidP="002B60C6">
            <w:pPr>
              <w:jc w:val="both"/>
              <w:rPr>
                <w:szCs w:val="28"/>
              </w:rPr>
            </w:pPr>
          </w:p>
        </w:tc>
        <w:tc>
          <w:tcPr>
            <w:tcW w:w="0" w:type="auto"/>
            <w:tcMar>
              <w:top w:w="15" w:type="dxa"/>
              <w:left w:w="15" w:type="dxa"/>
              <w:bottom w:w="15" w:type="dxa"/>
              <w:right w:w="15" w:type="dxa"/>
            </w:tcMar>
            <w:vAlign w:val="center"/>
          </w:tcPr>
          <w:p w:rsidR="00E60FBC" w:rsidRPr="00476839" w:rsidRDefault="00E60FBC" w:rsidP="002B60C6">
            <w:pPr>
              <w:jc w:val="both"/>
              <w:rPr>
                <w:szCs w:val="28"/>
              </w:rPr>
            </w:pPr>
            <w:r w:rsidRPr="00476839">
              <w:rPr>
                <w:szCs w:val="28"/>
              </w:rPr>
              <w:t>непрерывно</w:t>
            </w:r>
          </w:p>
        </w:tc>
      </w:tr>
      <w:tr w:rsidR="00E60FBC" w:rsidRPr="00476839" w:rsidTr="002B60C6">
        <w:trPr>
          <w:tblCellSpacing w:w="7" w:type="dxa"/>
          <w:jc w:val="center"/>
        </w:trPr>
        <w:tc>
          <w:tcPr>
            <w:tcW w:w="0" w:type="auto"/>
            <w:tcMar>
              <w:top w:w="15" w:type="dxa"/>
              <w:left w:w="15" w:type="dxa"/>
              <w:bottom w:w="15" w:type="dxa"/>
              <w:right w:w="15" w:type="dxa"/>
            </w:tcMar>
            <w:vAlign w:val="center"/>
          </w:tcPr>
          <w:p w:rsidR="00E60FBC" w:rsidRPr="00476839" w:rsidRDefault="00E60FBC" w:rsidP="002B60C6">
            <w:pPr>
              <w:jc w:val="both"/>
              <w:rPr>
                <w:szCs w:val="28"/>
              </w:rPr>
            </w:pPr>
            <w:r w:rsidRPr="00476839">
              <w:rPr>
                <w:szCs w:val="28"/>
              </w:rPr>
              <w:t xml:space="preserve">«ААА» типті </w:t>
            </w:r>
            <w:r w:rsidRPr="00476839">
              <w:rPr>
                <w:szCs w:val="28"/>
                <w:lang w:val="kk-KZ"/>
              </w:rPr>
              <w:t>б</w:t>
            </w:r>
            <w:r w:rsidRPr="00476839">
              <w:rPr>
                <w:szCs w:val="28"/>
              </w:rPr>
              <w:t>атарея</w:t>
            </w:r>
          </w:p>
        </w:tc>
        <w:tc>
          <w:tcPr>
            <w:tcW w:w="0" w:type="auto"/>
            <w:tcMar>
              <w:top w:w="15" w:type="dxa"/>
              <w:left w:w="15" w:type="dxa"/>
              <w:bottom w:w="15" w:type="dxa"/>
              <w:right w:w="15" w:type="dxa"/>
            </w:tcMar>
            <w:vAlign w:val="center"/>
          </w:tcPr>
          <w:p w:rsidR="00E60FBC" w:rsidRPr="00476839" w:rsidRDefault="00E60FBC" w:rsidP="002B60C6">
            <w:pPr>
              <w:jc w:val="both"/>
              <w:rPr>
                <w:szCs w:val="28"/>
              </w:rPr>
            </w:pPr>
            <w:r w:rsidRPr="00476839">
              <w:rPr>
                <w:szCs w:val="28"/>
              </w:rPr>
              <w:t>шт</w:t>
            </w:r>
          </w:p>
        </w:tc>
        <w:tc>
          <w:tcPr>
            <w:tcW w:w="0" w:type="auto"/>
            <w:tcMar>
              <w:top w:w="15" w:type="dxa"/>
              <w:left w:w="15" w:type="dxa"/>
              <w:bottom w:w="15" w:type="dxa"/>
              <w:right w:w="15" w:type="dxa"/>
            </w:tcMar>
            <w:vAlign w:val="center"/>
          </w:tcPr>
          <w:p w:rsidR="00E60FBC" w:rsidRPr="00476839" w:rsidRDefault="00E60FBC" w:rsidP="002B60C6">
            <w:pPr>
              <w:jc w:val="both"/>
              <w:rPr>
                <w:szCs w:val="28"/>
              </w:rPr>
            </w:pPr>
            <w:r w:rsidRPr="00476839">
              <w:rPr>
                <w:szCs w:val="28"/>
              </w:rPr>
              <w:t>один или два</w:t>
            </w:r>
          </w:p>
        </w:tc>
      </w:tr>
      <w:tr w:rsidR="00E60FBC" w:rsidRPr="00476839" w:rsidTr="002B60C6">
        <w:trPr>
          <w:tblCellSpacing w:w="7" w:type="dxa"/>
          <w:jc w:val="center"/>
        </w:trPr>
        <w:tc>
          <w:tcPr>
            <w:tcW w:w="0" w:type="auto"/>
            <w:tcMar>
              <w:top w:w="15" w:type="dxa"/>
              <w:left w:w="15" w:type="dxa"/>
              <w:bottom w:w="15" w:type="dxa"/>
              <w:right w:w="15" w:type="dxa"/>
            </w:tcMar>
            <w:vAlign w:val="center"/>
          </w:tcPr>
          <w:p w:rsidR="00E60FBC" w:rsidRPr="00476839" w:rsidRDefault="00E60FBC" w:rsidP="002B60C6">
            <w:pPr>
              <w:jc w:val="both"/>
              <w:rPr>
                <w:szCs w:val="28"/>
              </w:rPr>
            </w:pPr>
            <w:r w:rsidRPr="00476839">
              <w:rPr>
                <w:szCs w:val="28"/>
                <w:lang w:val="kk-KZ"/>
              </w:rPr>
              <w:t>Бұйымның үздіксіз жұмыс уақыты, кем емес</w:t>
            </w:r>
          </w:p>
        </w:tc>
        <w:tc>
          <w:tcPr>
            <w:tcW w:w="0" w:type="auto"/>
            <w:tcMar>
              <w:top w:w="15" w:type="dxa"/>
              <w:left w:w="15" w:type="dxa"/>
              <w:bottom w:w="15" w:type="dxa"/>
              <w:right w:w="15" w:type="dxa"/>
            </w:tcMar>
            <w:vAlign w:val="center"/>
          </w:tcPr>
          <w:p w:rsidR="00E60FBC" w:rsidRPr="00476839" w:rsidRDefault="00E60FBC" w:rsidP="002B60C6">
            <w:pPr>
              <w:jc w:val="both"/>
              <w:rPr>
                <w:szCs w:val="28"/>
                <w:lang w:val="kk-KZ"/>
              </w:rPr>
            </w:pPr>
            <w:r w:rsidRPr="00476839">
              <w:rPr>
                <w:szCs w:val="28"/>
                <w:lang w:val="kk-KZ"/>
              </w:rPr>
              <w:t>сағат</w:t>
            </w:r>
          </w:p>
        </w:tc>
        <w:tc>
          <w:tcPr>
            <w:tcW w:w="0" w:type="auto"/>
            <w:tcMar>
              <w:top w:w="15" w:type="dxa"/>
              <w:left w:w="15" w:type="dxa"/>
              <w:bottom w:w="15" w:type="dxa"/>
              <w:right w:w="15" w:type="dxa"/>
            </w:tcMar>
            <w:vAlign w:val="center"/>
          </w:tcPr>
          <w:p w:rsidR="00E60FBC" w:rsidRPr="00476839" w:rsidRDefault="00E60FBC" w:rsidP="002B60C6">
            <w:pPr>
              <w:jc w:val="both"/>
              <w:rPr>
                <w:szCs w:val="28"/>
              </w:rPr>
            </w:pPr>
            <w:r w:rsidRPr="00476839">
              <w:rPr>
                <w:szCs w:val="28"/>
              </w:rPr>
              <w:t>550**</w:t>
            </w:r>
          </w:p>
        </w:tc>
      </w:tr>
      <w:tr w:rsidR="00E60FBC" w:rsidRPr="00476839" w:rsidTr="002B60C6">
        <w:trPr>
          <w:tblCellSpacing w:w="7" w:type="dxa"/>
          <w:jc w:val="center"/>
        </w:trPr>
        <w:tc>
          <w:tcPr>
            <w:tcW w:w="0" w:type="auto"/>
            <w:tcMar>
              <w:top w:w="15" w:type="dxa"/>
              <w:left w:w="15" w:type="dxa"/>
              <w:bottom w:w="15" w:type="dxa"/>
              <w:right w:w="15" w:type="dxa"/>
            </w:tcMar>
            <w:vAlign w:val="center"/>
          </w:tcPr>
          <w:p w:rsidR="00E60FBC" w:rsidRPr="00476839" w:rsidRDefault="00E60FBC" w:rsidP="002B60C6">
            <w:pPr>
              <w:jc w:val="both"/>
              <w:rPr>
                <w:szCs w:val="28"/>
                <w:lang w:val="kk-KZ"/>
              </w:rPr>
            </w:pPr>
            <w:r w:rsidRPr="00476839">
              <w:rPr>
                <w:szCs w:val="28"/>
              </w:rPr>
              <w:t xml:space="preserve">Өлшемдері биіктігі х ені х қалыңдығы, </w:t>
            </w:r>
            <w:r w:rsidRPr="00476839">
              <w:rPr>
                <w:szCs w:val="28"/>
              </w:rPr>
              <w:br/>
            </w:r>
            <w:r w:rsidRPr="00476839">
              <w:rPr>
                <w:szCs w:val="28"/>
                <w:lang w:val="kk-KZ"/>
              </w:rPr>
              <w:t>артық емес</w:t>
            </w:r>
          </w:p>
        </w:tc>
        <w:tc>
          <w:tcPr>
            <w:tcW w:w="0" w:type="auto"/>
            <w:tcMar>
              <w:top w:w="15" w:type="dxa"/>
              <w:left w:w="15" w:type="dxa"/>
              <w:bottom w:w="15" w:type="dxa"/>
              <w:right w:w="15" w:type="dxa"/>
            </w:tcMar>
            <w:vAlign w:val="center"/>
          </w:tcPr>
          <w:p w:rsidR="00E60FBC" w:rsidRPr="00476839" w:rsidRDefault="00E60FBC" w:rsidP="002B60C6">
            <w:pPr>
              <w:jc w:val="both"/>
              <w:rPr>
                <w:szCs w:val="28"/>
              </w:rPr>
            </w:pPr>
            <w:r w:rsidRPr="00476839">
              <w:rPr>
                <w:szCs w:val="28"/>
              </w:rPr>
              <w:t>мм</w:t>
            </w:r>
          </w:p>
        </w:tc>
        <w:tc>
          <w:tcPr>
            <w:tcW w:w="0" w:type="auto"/>
            <w:tcMar>
              <w:top w:w="15" w:type="dxa"/>
              <w:left w:w="15" w:type="dxa"/>
              <w:bottom w:w="15" w:type="dxa"/>
              <w:right w:w="15" w:type="dxa"/>
            </w:tcMar>
            <w:vAlign w:val="center"/>
          </w:tcPr>
          <w:p w:rsidR="00E60FBC" w:rsidRPr="00476839" w:rsidRDefault="00E60FBC" w:rsidP="002B60C6">
            <w:pPr>
              <w:jc w:val="both"/>
              <w:rPr>
                <w:szCs w:val="28"/>
              </w:rPr>
            </w:pPr>
            <w:r w:rsidRPr="00476839">
              <w:rPr>
                <w:szCs w:val="28"/>
              </w:rPr>
              <w:t>105x60x26</w:t>
            </w:r>
          </w:p>
        </w:tc>
      </w:tr>
      <w:tr w:rsidR="00E60FBC" w:rsidRPr="00476839" w:rsidTr="002B60C6">
        <w:trPr>
          <w:tblCellSpacing w:w="7" w:type="dxa"/>
          <w:jc w:val="center"/>
        </w:trPr>
        <w:tc>
          <w:tcPr>
            <w:tcW w:w="0" w:type="auto"/>
            <w:tcMar>
              <w:top w:w="15" w:type="dxa"/>
              <w:left w:w="15" w:type="dxa"/>
              <w:bottom w:w="15" w:type="dxa"/>
              <w:right w:w="15" w:type="dxa"/>
            </w:tcMar>
            <w:vAlign w:val="center"/>
          </w:tcPr>
          <w:p w:rsidR="00E60FBC" w:rsidRPr="00476839" w:rsidRDefault="00E60FBC" w:rsidP="002B60C6">
            <w:pPr>
              <w:jc w:val="both"/>
              <w:rPr>
                <w:szCs w:val="28"/>
                <w:lang w:val="kk-KZ"/>
              </w:rPr>
            </w:pPr>
            <w:r w:rsidRPr="00476839">
              <w:rPr>
                <w:szCs w:val="28"/>
                <w:lang w:val="kk-KZ"/>
              </w:rPr>
              <w:t>Бұйым м</w:t>
            </w:r>
            <w:r w:rsidRPr="00476839">
              <w:rPr>
                <w:szCs w:val="28"/>
              </w:rPr>
              <w:t>асса</w:t>
            </w:r>
            <w:r w:rsidRPr="00476839">
              <w:rPr>
                <w:szCs w:val="28"/>
                <w:lang w:val="kk-KZ"/>
              </w:rPr>
              <w:t xml:space="preserve">сы </w:t>
            </w:r>
            <w:r w:rsidRPr="00476839">
              <w:rPr>
                <w:szCs w:val="28"/>
              </w:rPr>
              <w:t xml:space="preserve"> (</w:t>
            </w:r>
            <w:r w:rsidRPr="00476839">
              <w:rPr>
                <w:szCs w:val="28"/>
                <w:lang w:val="kk-KZ"/>
              </w:rPr>
              <w:t>батареяларсыз</w:t>
            </w:r>
            <w:r w:rsidRPr="00476839">
              <w:rPr>
                <w:szCs w:val="28"/>
              </w:rPr>
              <w:t xml:space="preserve">), </w:t>
            </w:r>
          </w:p>
        </w:tc>
        <w:tc>
          <w:tcPr>
            <w:tcW w:w="0" w:type="auto"/>
            <w:tcMar>
              <w:top w:w="15" w:type="dxa"/>
              <w:left w:w="15" w:type="dxa"/>
              <w:bottom w:w="15" w:type="dxa"/>
              <w:right w:w="15" w:type="dxa"/>
            </w:tcMar>
            <w:vAlign w:val="center"/>
          </w:tcPr>
          <w:p w:rsidR="00E60FBC" w:rsidRPr="00476839" w:rsidRDefault="00E60FBC" w:rsidP="002B60C6">
            <w:pPr>
              <w:jc w:val="both"/>
              <w:rPr>
                <w:szCs w:val="28"/>
              </w:rPr>
            </w:pPr>
            <w:r w:rsidRPr="00476839">
              <w:rPr>
                <w:szCs w:val="28"/>
              </w:rPr>
              <w:t>кг</w:t>
            </w:r>
          </w:p>
        </w:tc>
        <w:tc>
          <w:tcPr>
            <w:tcW w:w="0" w:type="auto"/>
            <w:tcMar>
              <w:top w:w="15" w:type="dxa"/>
              <w:left w:w="15" w:type="dxa"/>
              <w:bottom w:w="15" w:type="dxa"/>
              <w:right w:w="15" w:type="dxa"/>
            </w:tcMar>
            <w:vAlign w:val="center"/>
          </w:tcPr>
          <w:p w:rsidR="00E60FBC" w:rsidRPr="00476839" w:rsidRDefault="00E60FBC" w:rsidP="002B60C6">
            <w:pPr>
              <w:jc w:val="both"/>
              <w:rPr>
                <w:szCs w:val="28"/>
              </w:rPr>
            </w:pPr>
            <w:r w:rsidRPr="00476839">
              <w:rPr>
                <w:szCs w:val="28"/>
              </w:rPr>
              <w:t>0,09</w:t>
            </w:r>
          </w:p>
        </w:tc>
      </w:tr>
    </w:tbl>
    <w:p w:rsidR="00E60FBC" w:rsidRDefault="00E60FBC" w:rsidP="00E60FBC">
      <w:pPr>
        <w:jc w:val="both"/>
        <w:rPr>
          <w:sz w:val="28"/>
          <w:szCs w:val="28"/>
          <w:lang w:val="kk-KZ"/>
        </w:rPr>
      </w:pPr>
    </w:p>
    <w:p w:rsidR="00E60FBC" w:rsidRDefault="00E60FBC" w:rsidP="00E60FBC">
      <w:pPr>
        <w:jc w:val="center"/>
        <w:rPr>
          <w:sz w:val="28"/>
          <w:szCs w:val="28"/>
          <w:lang w:val="kk-KZ"/>
        </w:rPr>
      </w:pPr>
      <w:bookmarkStart w:id="0" w:name="_GoBack"/>
      <w:bookmarkEnd w:id="0"/>
    </w:p>
    <w:sectPr w:rsidR="00E60FB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96F5D44"/>
    <w:multiLevelType w:val="hybridMultilevel"/>
    <w:tmpl w:val="84540A3C"/>
    <w:lvl w:ilvl="0" w:tplc="3E161FD4">
      <w:start w:val="3"/>
      <w:numFmt w:val="bullet"/>
      <w:lvlText w:val="-"/>
      <w:lvlJc w:val="left"/>
      <w:pPr>
        <w:tabs>
          <w:tab w:val="num" w:pos="360"/>
        </w:tabs>
        <w:ind w:left="360" w:hanging="360"/>
      </w:pPr>
      <w:rPr>
        <w:rFonts w:ascii="Times New Roman" w:eastAsia="Times New Roman" w:hAnsi="Times New Roman" w:cs="Times New Roman"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1">
    <w:nsid w:val="3DF46D48"/>
    <w:multiLevelType w:val="hybridMultilevel"/>
    <w:tmpl w:val="6B5AF97C"/>
    <w:lvl w:ilvl="0" w:tplc="752A556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44AB0AAB"/>
    <w:multiLevelType w:val="hybridMultilevel"/>
    <w:tmpl w:val="5CFA72A2"/>
    <w:lvl w:ilvl="0" w:tplc="FF4CBD80">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43F5"/>
    <w:rsid w:val="00625010"/>
    <w:rsid w:val="008364C6"/>
    <w:rsid w:val="009C43F5"/>
    <w:rsid w:val="00E60FBC"/>
    <w:rsid w:val="00F66C7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891C290-72B9-48E5-B413-5148FECAD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60FB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List 2"/>
    <w:basedOn w:val="a"/>
    <w:rsid w:val="00E60FBC"/>
    <w:pPr>
      <w:ind w:left="566" w:hanging="283"/>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1040;&#1076;&#1084;&#1080;&#1085;&#1080;&#1089;&#1090;&#1088;&#1072;&#1090;&#1086;&#1088;/AppData/Local/Temp/&#1088;&#1072;&#1076;&#1080;&#1085;&#1091;&#1082;&#1083;.%20&#1080;&#1079;%20&#1080;&#1085;&#1086;&#1077;&#1085;&#1077;&#1090;&#1072;/&#1043;&#1083;&#1072;&#1074;&#1072;%208_%20&#1048;&#1089;&#1090;&#1086;&#1095;&#1085;&#1080;&#1082;&#1080;%20&#1088;&#1072;&#1076;&#1080;&#1072;&#1094;&#1080;&#1080;.files/image032_b.gif" TargetMode="External"/><Relationship Id="rId5" Type="http://schemas.openxmlformats.org/officeDocument/2006/relationships/image" Target="media/image1.wmf"/><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1040;&#1076;&#1084;&#1080;&#1085;&#1080;&#1089;&#1090;&#1088;&#1072;&#1090;&#1086;&#1088;/AppData/Local/Temp/&#1088;&#1072;&#1076;&#1080;&#1085;&#1091;&#1082;&#1083;.%20&#1080;&#1079;%20&#1080;&#1085;&#1086;&#1077;&#1085;&#1077;&#1090;&#1072;/&#1043;&#1083;&#1072;&#1074;&#1072;%208_%20&#1048;&#1089;&#1090;&#1086;&#1095;&#1085;&#1080;&#1082;&#1080;%20&#1088;&#1072;&#1076;&#1080;&#1072;&#1094;&#1080;&#1080;.files/image032_a.gi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2326</Words>
  <Characters>13261</Characters>
  <Application>Microsoft Office Word</Application>
  <DocSecurity>0</DocSecurity>
  <Lines>110</Lines>
  <Paragraphs>31</Paragraphs>
  <ScaleCrop>false</ScaleCrop>
  <Company/>
  <LinksUpToDate>false</LinksUpToDate>
  <CharactersWithSpaces>15556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Бинур Толыкбаева</dc:creator>
  <cp:keywords/>
  <dc:description/>
  <cp:lastModifiedBy>Бинур Толыкбаева</cp:lastModifiedBy>
  <cp:revision>4</cp:revision>
  <dcterms:created xsi:type="dcterms:W3CDTF">2019-06-05T08:57:00Z</dcterms:created>
  <dcterms:modified xsi:type="dcterms:W3CDTF">2019-06-05T09:04:00Z</dcterms:modified>
</cp:coreProperties>
</file>